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F9" w:rsidRPr="00C1616E" w:rsidRDefault="003C78F9">
      <w:pPr>
        <w:rPr>
          <w:b/>
        </w:rPr>
      </w:pPr>
      <w:r w:rsidRPr="00C1616E">
        <w:rPr>
          <w:b/>
        </w:rPr>
        <w:t xml:space="preserve">                                                                                                                                                                         </w:t>
      </w:r>
    </w:p>
    <w:p w:rsidR="003C78F9" w:rsidRPr="00C1616E" w:rsidRDefault="003C78F9">
      <w:pPr>
        <w:rPr>
          <w:b/>
        </w:rPr>
      </w:pPr>
      <w:r w:rsidRPr="00C1616E">
        <w:rPr>
          <w:b/>
        </w:rPr>
        <w:t xml:space="preserve">                                                                                                                                          </w:t>
      </w:r>
      <w:r w:rsidRPr="00C1616E">
        <w:rPr>
          <w:noProof/>
          <w:lang w:eastAsia="zh-CN"/>
        </w:rPr>
        <w:drawing>
          <wp:inline distT="0" distB="0" distL="0" distR="0">
            <wp:extent cx="605636" cy="1371600"/>
            <wp:effectExtent l="0" t="0" r="4445" b="0"/>
            <wp:docPr id="2" name="Picture 1" descr="http://www.ba.undp.org/content/dam/bosnia_and_herzegovina/docs/UNDP%20logos/UNDP%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undp.org/content/dam/bosnia_and_herzegovina/docs/UNDP%20logos/UNDP%20logo%20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655" cy="1371642"/>
                    </a:xfrm>
                    <a:prstGeom prst="rect">
                      <a:avLst/>
                    </a:prstGeom>
                    <a:noFill/>
                    <a:ln>
                      <a:noFill/>
                    </a:ln>
                  </pic:spPr>
                </pic:pic>
              </a:graphicData>
            </a:graphic>
          </wp:inline>
        </w:drawing>
      </w:r>
    </w:p>
    <w:p w:rsidR="003C78F9" w:rsidRPr="00C1616E" w:rsidRDefault="003C78F9">
      <w:pPr>
        <w:rPr>
          <w:b/>
        </w:rPr>
      </w:pPr>
    </w:p>
    <w:p w:rsidR="003C78F9" w:rsidRPr="005C2E22" w:rsidRDefault="00C1616E" w:rsidP="005C2E22">
      <w:pPr>
        <w:jc w:val="center"/>
        <w:rPr>
          <w:rFonts w:ascii="Calibri" w:hAnsi="Calibri" w:cs="Calibri"/>
          <w:b/>
        </w:rPr>
      </w:pPr>
      <w:r w:rsidRPr="005C2E22">
        <w:rPr>
          <w:rFonts w:ascii="Calibri" w:hAnsi="Calibri" w:cs="Calibri"/>
          <w:b/>
        </w:rPr>
        <w:t>Minutes of the</w:t>
      </w:r>
    </w:p>
    <w:p w:rsidR="00C1616E" w:rsidRPr="005C2E22" w:rsidRDefault="00C1616E" w:rsidP="005C2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Calibri"/>
          <w:b/>
        </w:rPr>
      </w:pPr>
      <w:r w:rsidRPr="005C2E22">
        <w:rPr>
          <w:rFonts w:ascii="Calibri" w:hAnsi="Calibri" w:cs="Calibri"/>
          <w:b/>
        </w:rPr>
        <w:t xml:space="preserve">Knowledge Management </w:t>
      </w:r>
      <w:r w:rsidR="000437DA" w:rsidRPr="005C2E22">
        <w:rPr>
          <w:rFonts w:ascii="Calibri" w:hAnsi="Calibri" w:cs="Calibri"/>
          <w:b/>
        </w:rPr>
        <w:t>Project Board</w:t>
      </w:r>
    </w:p>
    <w:p w:rsidR="000437DA" w:rsidRPr="005C2E22" w:rsidRDefault="00C1616E" w:rsidP="005C2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Calibri"/>
          <w:b/>
        </w:rPr>
      </w:pPr>
      <w:r w:rsidRPr="005C2E22">
        <w:rPr>
          <w:rFonts w:ascii="Calibri" w:hAnsi="Calibri" w:cs="Calibri"/>
          <w:b/>
        </w:rPr>
        <w:t>Inaugural Meeting</w:t>
      </w:r>
    </w:p>
    <w:p w:rsidR="00C1616E" w:rsidRPr="00C1616E" w:rsidRDefault="000437DA" w:rsidP="00184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Calibri"/>
          <w:b/>
        </w:rPr>
      </w:pPr>
      <w:r w:rsidRPr="005C2E22">
        <w:rPr>
          <w:rFonts w:ascii="Calibri" w:hAnsi="Calibri" w:cs="Calibri"/>
          <w:b/>
        </w:rPr>
        <w:t xml:space="preserve">12 March </w:t>
      </w:r>
      <w:r w:rsidR="003C78F9" w:rsidRPr="005C2E22">
        <w:rPr>
          <w:rFonts w:ascii="Calibri" w:hAnsi="Calibri" w:cs="Calibri"/>
          <w:b/>
        </w:rPr>
        <w:t>2015</w:t>
      </w:r>
    </w:p>
    <w:p w:rsidR="00C1616E" w:rsidRPr="005C2E22" w:rsidRDefault="00C1616E" w:rsidP="005C2E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Helvetica"/>
          <w:b/>
        </w:rPr>
      </w:pPr>
    </w:p>
    <w:p w:rsidR="00400EBF" w:rsidRPr="00DD1FF7" w:rsidRDefault="00DD1FF7" w:rsidP="00DD1FF7">
      <w:pPr>
        <w:pStyle w:val="ListParagraph"/>
        <w:widowControl w:val="0"/>
        <w:numPr>
          <w:ilvl w:val="0"/>
          <w:numId w:val="4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alibri" w:hAnsi="Calibri" w:cs="Helvetica"/>
          <w:b/>
          <w:u w:val="single"/>
        </w:rPr>
      </w:pPr>
      <w:r w:rsidRPr="00DD1FF7">
        <w:rPr>
          <w:rFonts w:ascii="Calibri" w:hAnsi="Calibri" w:cs="Helvetica"/>
          <w:b/>
          <w:u w:val="single"/>
        </w:rPr>
        <w:t>Attendees</w:t>
      </w:r>
    </w:p>
    <w:p w:rsidR="00064AB2" w:rsidRPr="005C2E22" w:rsidRDefault="00064AB2" w:rsidP="00064AB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rPr>
      </w:pPr>
    </w:p>
    <w:p w:rsidR="009706C2" w:rsidRDefault="009706C2" w:rsidP="00064AB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sectPr w:rsidR="009706C2" w:rsidSect="00CC7F2D">
          <w:footerReference w:type="even" r:id="rId10"/>
          <w:footerReference w:type="default" r:id="rId11"/>
          <w:pgSz w:w="12240" w:h="15840"/>
          <w:pgMar w:top="1080" w:right="1800" w:bottom="1440" w:left="1800" w:header="720" w:footer="720" w:gutter="0"/>
          <w:cols w:space="720"/>
          <w:docGrid w:linePitch="360"/>
        </w:sectPr>
      </w:pPr>
    </w:p>
    <w:p w:rsidR="0089480A" w:rsidRPr="005C2E22" w:rsidRDefault="0089480A" w:rsidP="00064AB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r w:rsidRPr="005C2E22">
        <w:rPr>
          <w:rFonts w:ascii="Calibri" w:hAnsi="Calibri" w:cs="Helvetica"/>
        </w:rPr>
        <w:lastRenderedPageBreak/>
        <w:t xml:space="preserve">Stan </w:t>
      </w:r>
      <w:r w:rsidR="001249BE" w:rsidRPr="005C2E22">
        <w:rPr>
          <w:rFonts w:ascii="Calibri" w:hAnsi="Calibri" w:cs="Helvetica"/>
        </w:rPr>
        <w:t xml:space="preserve">Nkwain </w:t>
      </w:r>
      <w:r w:rsidRPr="005C2E22">
        <w:rPr>
          <w:rFonts w:ascii="Calibri" w:hAnsi="Calibri" w:cs="Helvetica"/>
        </w:rPr>
        <w:t>(Chair for Inaugural meeting</w:t>
      </w:r>
      <w:r w:rsidR="001249BE" w:rsidRPr="005C2E22">
        <w:rPr>
          <w:rFonts w:ascii="Calibri" w:hAnsi="Calibri" w:cs="Helvetica"/>
        </w:rPr>
        <w:t>, on behalf of BPPS Director</w:t>
      </w:r>
      <w:r w:rsidRPr="005C2E22">
        <w:rPr>
          <w:rFonts w:ascii="Calibri" w:hAnsi="Calibri" w:cs="Helvetica"/>
        </w:rPr>
        <w:t>)</w:t>
      </w:r>
    </w:p>
    <w:p w:rsidR="00400EBF" w:rsidRPr="005C2E22" w:rsidRDefault="00400EBF" w:rsidP="00064AB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r w:rsidRPr="005C2E22">
        <w:rPr>
          <w:rFonts w:ascii="Calibri" w:hAnsi="Calibri" w:cs="Helvetica"/>
        </w:rPr>
        <w:t>Simona Marinescu (Chair</w:t>
      </w:r>
      <w:r w:rsidR="001249BE" w:rsidRPr="005C2E22">
        <w:rPr>
          <w:rFonts w:ascii="Calibri" w:hAnsi="Calibri" w:cs="Helvetica"/>
        </w:rPr>
        <w:t>, on behalf of BPPS Director</w:t>
      </w:r>
      <w:r w:rsidRPr="005C2E22">
        <w:rPr>
          <w:rFonts w:ascii="Calibri" w:hAnsi="Calibri" w:cs="Helvetica"/>
        </w:rPr>
        <w:t>)</w:t>
      </w:r>
    </w:p>
    <w:p w:rsidR="0089480A" w:rsidRPr="005C2E22" w:rsidRDefault="00180AC3" w:rsidP="00064AB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r w:rsidRPr="005C2E22">
        <w:rPr>
          <w:rFonts w:ascii="Calibri" w:hAnsi="Calibri" w:cs="Helvetica"/>
        </w:rPr>
        <w:t>Mila Rosenthal (</w:t>
      </w:r>
      <w:r w:rsidR="001249BE" w:rsidRPr="005C2E22">
        <w:rPr>
          <w:rFonts w:ascii="Calibri" w:hAnsi="Calibri" w:cs="Helvetica"/>
        </w:rPr>
        <w:t>Senior User</w:t>
      </w:r>
      <w:r w:rsidRPr="005C2E22">
        <w:rPr>
          <w:rFonts w:ascii="Calibri" w:hAnsi="Calibri" w:cs="Helvetica"/>
        </w:rPr>
        <w:t>)</w:t>
      </w:r>
    </w:p>
    <w:p w:rsidR="0089480A" w:rsidRPr="005C2E22" w:rsidRDefault="0089480A" w:rsidP="001249BE">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r w:rsidRPr="005C2E22">
        <w:rPr>
          <w:rFonts w:ascii="Calibri" w:hAnsi="Calibri" w:cs="Helvetica"/>
        </w:rPr>
        <w:t>Mitchell Toomey (</w:t>
      </w:r>
      <w:r w:rsidR="001249BE" w:rsidRPr="005C2E22">
        <w:rPr>
          <w:rFonts w:ascii="Calibri" w:hAnsi="Calibri" w:cs="Helvetica"/>
        </w:rPr>
        <w:t>Senior User</w:t>
      </w:r>
      <w:r w:rsidRPr="005C2E22">
        <w:rPr>
          <w:rFonts w:ascii="Calibri" w:hAnsi="Calibri" w:cs="Helvetica"/>
        </w:rPr>
        <w:t>)</w:t>
      </w:r>
    </w:p>
    <w:p w:rsidR="00285401" w:rsidRPr="005C2E22" w:rsidRDefault="00285401" w:rsidP="001249BE">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r w:rsidRPr="005C2E22">
        <w:rPr>
          <w:rFonts w:ascii="Calibri" w:hAnsi="Calibri" w:cs="Helvetica"/>
        </w:rPr>
        <w:t>Pedro Conceicao (</w:t>
      </w:r>
      <w:r w:rsidR="001249BE" w:rsidRPr="005C2E22">
        <w:rPr>
          <w:rFonts w:ascii="Calibri" w:hAnsi="Calibri" w:cs="Helvetica"/>
        </w:rPr>
        <w:t>Senior User</w:t>
      </w:r>
      <w:r w:rsidRPr="005C2E22">
        <w:rPr>
          <w:rFonts w:ascii="Calibri" w:hAnsi="Calibri" w:cs="Helvetica"/>
        </w:rPr>
        <w:t>)</w:t>
      </w:r>
    </w:p>
    <w:p w:rsidR="0089480A" w:rsidRPr="005C2E22" w:rsidRDefault="0089480A" w:rsidP="001249BE">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r w:rsidRPr="005C2E22">
        <w:rPr>
          <w:rFonts w:ascii="Calibri" w:hAnsi="Calibri" w:cs="Helvetica"/>
        </w:rPr>
        <w:t>Paola Pagliani (</w:t>
      </w:r>
      <w:r w:rsidR="001249BE" w:rsidRPr="005C2E22">
        <w:rPr>
          <w:rFonts w:ascii="Calibri" w:hAnsi="Calibri" w:cs="Helvetica"/>
        </w:rPr>
        <w:t>Senior User</w:t>
      </w:r>
      <w:r w:rsidRPr="005C2E22">
        <w:rPr>
          <w:rFonts w:ascii="Calibri" w:hAnsi="Calibri" w:cs="Helvetica"/>
        </w:rPr>
        <w:t>)</w:t>
      </w:r>
    </w:p>
    <w:p w:rsidR="00400EBF" w:rsidRPr="005C2E22" w:rsidRDefault="00400EBF" w:rsidP="00064AB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r w:rsidRPr="005C2E22">
        <w:rPr>
          <w:rFonts w:ascii="Calibri" w:hAnsi="Calibri" w:cs="Helvetica"/>
        </w:rPr>
        <w:lastRenderedPageBreak/>
        <w:t>Bernardo Cocco</w:t>
      </w:r>
      <w:r w:rsidR="007D427A" w:rsidRPr="005C2E22">
        <w:rPr>
          <w:rFonts w:ascii="Calibri" w:hAnsi="Calibri" w:cs="Helvetica"/>
        </w:rPr>
        <w:t xml:space="preserve"> (Project Assurance)</w:t>
      </w:r>
    </w:p>
    <w:p w:rsidR="00400EBF" w:rsidRPr="005C2E22" w:rsidRDefault="00400EBF" w:rsidP="00064AB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r w:rsidRPr="005C2E22">
        <w:rPr>
          <w:rFonts w:ascii="Calibri" w:hAnsi="Calibri" w:cs="Helvetica"/>
        </w:rPr>
        <w:t>Johannes Schunter</w:t>
      </w:r>
      <w:r w:rsidR="007D427A" w:rsidRPr="005C2E22">
        <w:rPr>
          <w:rFonts w:ascii="Calibri" w:hAnsi="Calibri" w:cs="Helvetica"/>
        </w:rPr>
        <w:t xml:space="preserve"> (Project Manager)</w:t>
      </w:r>
    </w:p>
    <w:p w:rsidR="0056115A" w:rsidRPr="005C2E22" w:rsidRDefault="0056115A" w:rsidP="00064AB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r w:rsidRPr="005C2E22">
        <w:rPr>
          <w:rFonts w:ascii="Calibri" w:hAnsi="Calibri" w:cs="Helvetica"/>
        </w:rPr>
        <w:t xml:space="preserve">Valentina Azzarello </w:t>
      </w:r>
      <w:r w:rsidR="007D427A" w:rsidRPr="005C2E22">
        <w:rPr>
          <w:rFonts w:ascii="Calibri" w:hAnsi="Calibri" w:cs="Helvetica"/>
        </w:rPr>
        <w:t>(Secretariat)</w:t>
      </w:r>
    </w:p>
    <w:p w:rsidR="001249BE" w:rsidRPr="005C2E22" w:rsidRDefault="001249BE" w:rsidP="001249BE">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r w:rsidRPr="005C2E22">
        <w:rPr>
          <w:rFonts w:ascii="Calibri" w:hAnsi="Calibri" w:cs="Helvetica"/>
        </w:rPr>
        <w:t>Chitose Noguchi (Observer)</w:t>
      </w:r>
    </w:p>
    <w:p w:rsidR="007D427A" w:rsidRPr="005C2E22" w:rsidRDefault="007D427A" w:rsidP="00064AB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r w:rsidRPr="005C2E22">
        <w:rPr>
          <w:rFonts w:ascii="Calibri" w:hAnsi="Calibri" w:cs="Helvetica"/>
        </w:rPr>
        <w:t xml:space="preserve">Margaret Chi </w:t>
      </w:r>
      <w:r w:rsidR="001249BE" w:rsidRPr="005C2E22">
        <w:rPr>
          <w:rFonts w:ascii="Calibri" w:hAnsi="Calibri" w:cs="Helvetica"/>
        </w:rPr>
        <w:t>(Observer)</w:t>
      </w:r>
    </w:p>
    <w:p w:rsidR="007D427A" w:rsidRPr="005C2E22" w:rsidRDefault="007D427A" w:rsidP="00064AB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r w:rsidRPr="005C2E22">
        <w:rPr>
          <w:rFonts w:ascii="Calibri" w:hAnsi="Calibri" w:cs="Helvetica"/>
        </w:rPr>
        <w:t>Dionysia Rigatou</w:t>
      </w:r>
      <w:r w:rsidR="001249BE" w:rsidRPr="005C2E22">
        <w:rPr>
          <w:rFonts w:ascii="Calibri" w:hAnsi="Calibri" w:cs="Helvetica"/>
        </w:rPr>
        <w:t xml:space="preserve"> (Observer)</w:t>
      </w:r>
    </w:p>
    <w:p w:rsidR="009706C2" w:rsidRDefault="009706C2" w:rsidP="005611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sectPr w:rsidR="009706C2" w:rsidSect="005C2E22">
          <w:type w:val="continuous"/>
          <w:pgSz w:w="12240" w:h="15840"/>
          <w:pgMar w:top="1080" w:right="1800" w:bottom="1440" w:left="1800" w:header="720" w:footer="720" w:gutter="0"/>
          <w:cols w:num="2" w:space="720"/>
          <w:docGrid w:linePitch="360"/>
        </w:sectPr>
      </w:pPr>
    </w:p>
    <w:p w:rsidR="0056115A" w:rsidRPr="005C2E22" w:rsidRDefault="0056115A" w:rsidP="005611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p>
    <w:p w:rsidR="00400EBF" w:rsidRPr="00C1616E" w:rsidRDefault="009706C2" w:rsidP="005611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r>
        <w:rPr>
          <w:rFonts w:ascii="Calibri" w:hAnsi="Calibri" w:cs="Helvetica"/>
        </w:rPr>
        <w:t>(</w:t>
      </w:r>
      <w:r w:rsidR="0056115A" w:rsidRPr="00C1616E">
        <w:rPr>
          <w:rFonts w:ascii="Calibri" w:hAnsi="Calibri" w:cs="Helvetica"/>
        </w:rPr>
        <w:t>Linda Maguire (</w:t>
      </w:r>
      <w:r w:rsidR="00AA14CD" w:rsidRPr="00C1616E">
        <w:rPr>
          <w:rFonts w:ascii="Calibri" w:hAnsi="Calibri" w:cs="Helvetica"/>
        </w:rPr>
        <w:t>Senior User</w:t>
      </w:r>
      <w:r w:rsidR="0056115A" w:rsidRPr="00C1616E">
        <w:rPr>
          <w:rFonts w:ascii="Calibri" w:hAnsi="Calibri" w:cs="Helvetica"/>
        </w:rPr>
        <w:t xml:space="preserve">) </w:t>
      </w:r>
      <w:r w:rsidR="007A49BD" w:rsidRPr="00C1616E">
        <w:rPr>
          <w:rFonts w:ascii="Calibri" w:hAnsi="Calibri" w:cs="Helvetica"/>
        </w:rPr>
        <w:t xml:space="preserve">and Patrick Tiefenbacher (Senior Supplier) </w:t>
      </w:r>
      <w:r>
        <w:rPr>
          <w:rFonts w:ascii="Calibri" w:hAnsi="Calibri" w:cs="Helvetica"/>
        </w:rPr>
        <w:t>sent apologies)</w:t>
      </w:r>
      <w:r w:rsidR="0056115A" w:rsidRPr="00C1616E">
        <w:rPr>
          <w:rFonts w:ascii="Calibri" w:hAnsi="Calibri" w:cs="Helvetica"/>
        </w:rPr>
        <w:t xml:space="preserve">. </w:t>
      </w:r>
    </w:p>
    <w:p w:rsidR="009706C2" w:rsidRDefault="009706C2" w:rsidP="005611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p>
    <w:p w:rsidR="009F7933" w:rsidRPr="00DD1FF7" w:rsidRDefault="00583A6E" w:rsidP="00DD1FF7">
      <w:pPr>
        <w:pStyle w:val="ListParagraph"/>
        <w:widowControl w:val="0"/>
        <w:numPr>
          <w:ilvl w:val="0"/>
          <w:numId w:val="4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alibri" w:hAnsi="Calibri" w:cs="Helvetica"/>
          <w:b/>
          <w:u w:val="single"/>
        </w:rPr>
      </w:pPr>
      <w:r w:rsidRPr="008511FC">
        <w:rPr>
          <w:rFonts w:ascii="Calibri" w:hAnsi="Calibri" w:cs="Helvetica"/>
          <w:b/>
          <w:u w:val="single"/>
        </w:rPr>
        <w:t xml:space="preserve">Key </w:t>
      </w:r>
      <w:r w:rsidR="007465E8" w:rsidRPr="007465E8">
        <w:rPr>
          <w:rFonts w:ascii="Calibri" w:hAnsi="Calibri" w:cs="Helvetica"/>
          <w:b/>
          <w:u w:val="single"/>
        </w:rPr>
        <w:t xml:space="preserve">decisions </w:t>
      </w:r>
      <w:r w:rsidR="00CC5B55">
        <w:rPr>
          <w:rFonts w:ascii="Calibri" w:hAnsi="Calibri" w:cs="Helvetica"/>
          <w:b/>
          <w:u w:val="single"/>
        </w:rPr>
        <w:t>by the Board</w:t>
      </w:r>
    </w:p>
    <w:p w:rsidR="009F7933" w:rsidRPr="00C1616E" w:rsidRDefault="009F7933" w:rsidP="005611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rPr>
      </w:pPr>
    </w:p>
    <w:p w:rsidR="00DD1FF7" w:rsidRPr="00DD1FF7" w:rsidRDefault="00CF2605" w:rsidP="00DD1FF7">
      <w:pPr>
        <w:pStyle w:val="ListParagraph"/>
        <w:numPr>
          <w:ilvl w:val="1"/>
          <w:numId w:val="46"/>
        </w:numPr>
        <w:ind w:hanging="720"/>
        <w:rPr>
          <w:rFonts w:ascii="Calibri" w:hAnsi="Calibri" w:cs="Helvetica"/>
        </w:rPr>
      </w:pPr>
      <w:r w:rsidRPr="00DD1FF7">
        <w:rPr>
          <w:rFonts w:ascii="Calibri" w:hAnsi="Calibri" w:cs="Helvetica"/>
        </w:rPr>
        <w:t xml:space="preserve">Project team to field </w:t>
      </w:r>
      <w:r w:rsidR="00B00070" w:rsidRPr="00DD1FF7">
        <w:rPr>
          <w:rFonts w:ascii="Calibri" w:hAnsi="Calibri" w:cs="Helvetica"/>
        </w:rPr>
        <w:t xml:space="preserve">a </w:t>
      </w:r>
      <w:r w:rsidR="007465E8" w:rsidRPr="00DD1FF7">
        <w:rPr>
          <w:rFonts w:ascii="Calibri" w:hAnsi="Calibri" w:cs="Helvetica"/>
        </w:rPr>
        <w:t xml:space="preserve">KM </w:t>
      </w:r>
      <w:r w:rsidR="00981727">
        <w:rPr>
          <w:rFonts w:ascii="Calibri" w:hAnsi="Calibri" w:cs="Helvetica"/>
        </w:rPr>
        <w:t xml:space="preserve">survey </w:t>
      </w:r>
      <w:r w:rsidR="00B00070" w:rsidRPr="00DD1FF7">
        <w:rPr>
          <w:rFonts w:asciiTheme="majorHAnsi" w:hAnsiTheme="majorHAnsi"/>
        </w:rPr>
        <w:t>in order to elicit user feedback on preferred options for re-alignment</w:t>
      </w:r>
      <w:r w:rsidRPr="00DD1FF7">
        <w:rPr>
          <w:rFonts w:asciiTheme="majorHAnsi" w:hAnsiTheme="majorHAnsi"/>
        </w:rPr>
        <w:t xml:space="preserve"> of knowledge networks as well as </w:t>
      </w:r>
      <w:r w:rsidR="00B00070" w:rsidRPr="00DD1FF7">
        <w:rPr>
          <w:rFonts w:asciiTheme="majorHAnsi" w:hAnsiTheme="majorHAnsi"/>
        </w:rPr>
        <w:t xml:space="preserve">feedback </w:t>
      </w:r>
      <w:r w:rsidR="008511FC" w:rsidRPr="00DD1FF7">
        <w:rPr>
          <w:rFonts w:asciiTheme="majorHAnsi" w:hAnsiTheme="majorHAnsi"/>
        </w:rPr>
        <w:t xml:space="preserve">on </w:t>
      </w:r>
      <w:r w:rsidR="00B00070" w:rsidRPr="00DD1FF7">
        <w:rPr>
          <w:rFonts w:asciiTheme="majorHAnsi" w:hAnsiTheme="majorHAnsi"/>
        </w:rPr>
        <w:t xml:space="preserve">the </w:t>
      </w:r>
      <w:r w:rsidRPr="00DD1FF7">
        <w:rPr>
          <w:rFonts w:asciiTheme="majorHAnsi" w:hAnsiTheme="majorHAnsi"/>
        </w:rPr>
        <w:t xml:space="preserve">options for a </w:t>
      </w:r>
      <w:r w:rsidR="00B00070" w:rsidRPr="00DD1FF7">
        <w:rPr>
          <w:rFonts w:asciiTheme="majorHAnsi" w:hAnsiTheme="majorHAnsi"/>
        </w:rPr>
        <w:t xml:space="preserve">Lessons Learned database. </w:t>
      </w:r>
      <w:r w:rsidR="00413369" w:rsidRPr="00DD1FF7">
        <w:rPr>
          <w:rFonts w:asciiTheme="majorHAnsi" w:hAnsiTheme="majorHAnsi"/>
        </w:rPr>
        <w:t>The r</w:t>
      </w:r>
      <w:r w:rsidR="007465E8" w:rsidRPr="00DD1FF7">
        <w:rPr>
          <w:rFonts w:ascii="Calibri" w:hAnsi="Calibri" w:cs="Helvetica"/>
        </w:rPr>
        <w:t>esults</w:t>
      </w:r>
      <w:r w:rsidR="00B00070" w:rsidRPr="00DD1FF7">
        <w:rPr>
          <w:rFonts w:ascii="Calibri" w:hAnsi="Calibri" w:cs="Helvetica"/>
        </w:rPr>
        <w:t xml:space="preserve"> of the KM survey will be shared with the KM Project Board</w:t>
      </w:r>
      <w:r w:rsidR="007465E8" w:rsidRPr="00DD1FF7">
        <w:rPr>
          <w:rFonts w:ascii="Calibri" w:hAnsi="Calibri" w:cs="Helvetica"/>
        </w:rPr>
        <w:t xml:space="preserve">. </w:t>
      </w:r>
      <w:r w:rsidR="00413369" w:rsidRPr="00DD1FF7">
        <w:rPr>
          <w:rFonts w:ascii="Calibri" w:hAnsi="Calibri" w:cs="Helvetica"/>
          <w:i/>
        </w:rPr>
        <w:t>Note: the KM Survey was circulated on 16 March 2015.</w:t>
      </w:r>
    </w:p>
    <w:p w:rsidR="00DD1FF7" w:rsidRPr="00DD1FF7" w:rsidRDefault="00DD1FF7" w:rsidP="00DD1FF7">
      <w:pPr>
        <w:pStyle w:val="ListParagraph"/>
        <w:rPr>
          <w:rFonts w:ascii="Calibri" w:hAnsi="Calibri" w:cs="Helvetica"/>
        </w:rPr>
      </w:pPr>
    </w:p>
    <w:p w:rsidR="00DD1FF7" w:rsidRDefault="00CF2605" w:rsidP="00DD1FF7">
      <w:pPr>
        <w:pStyle w:val="ListParagraph"/>
        <w:numPr>
          <w:ilvl w:val="1"/>
          <w:numId w:val="46"/>
        </w:numPr>
        <w:ind w:hanging="720"/>
        <w:rPr>
          <w:rFonts w:ascii="Calibri" w:hAnsi="Calibri" w:cs="Helvetica"/>
        </w:rPr>
      </w:pPr>
      <w:r w:rsidRPr="00DD1FF7">
        <w:rPr>
          <w:rFonts w:ascii="Calibri" w:hAnsi="Calibri" w:cs="Helvetica"/>
        </w:rPr>
        <w:t xml:space="preserve">Project team to circulate to the Board the </w:t>
      </w:r>
      <w:r w:rsidR="007465E8" w:rsidRPr="00DD1FF7">
        <w:rPr>
          <w:rFonts w:ascii="Calibri" w:hAnsi="Calibri" w:cs="Helvetica"/>
        </w:rPr>
        <w:t xml:space="preserve">Lessons Learned concept note for feedback on </w:t>
      </w:r>
      <w:r w:rsidRPr="00DD1FF7">
        <w:rPr>
          <w:rFonts w:ascii="Calibri" w:hAnsi="Calibri" w:cs="Helvetica"/>
        </w:rPr>
        <w:t xml:space="preserve">proposed options and </w:t>
      </w:r>
      <w:r w:rsidR="007465E8" w:rsidRPr="00DD1FF7">
        <w:rPr>
          <w:rFonts w:ascii="Calibri" w:hAnsi="Calibri" w:cs="Helvetica"/>
        </w:rPr>
        <w:t>implementation approach.</w:t>
      </w:r>
    </w:p>
    <w:p w:rsidR="00DD1FF7" w:rsidRPr="00DD1FF7" w:rsidRDefault="00DD1FF7" w:rsidP="00DD1FF7">
      <w:pPr>
        <w:pStyle w:val="ListParagraph"/>
        <w:rPr>
          <w:rFonts w:ascii="Calibri" w:hAnsi="Calibri" w:cs="Calibri"/>
        </w:rPr>
      </w:pPr>
    </w:p>
    <w:p w:rsidR="00DD1FF7" w:rsidRPr="00DD1FF7" w:rsidRDefault="00CF2605" w:rsidP="00DD1FF7">
      <w:pPr>
        <w:pStyle w:val="ListParagraph"/>
        <w:numPr>
          <w:ilvl w:val="1"/>
          <w:numId w:val="46"/>
        </w:numPr>
        <w:ind w:hanging="720"/>
        <w:rPr>
          <w:rFonts w:ascii="Calibri" w:hAnsi="Calibri" w:cs="Helvetica"/>
        </w:rPr>
      </w:pPr>
      <w:r w:rsidRPr="00DD1FF7">
        <w:rPr>
          <w:rFonts w:ascii="Calibri" w:hAnsi="Calibri" w:cs="Calibri"/>
        </w:rPr>
        <w:t>E</w:t>
      </w:r>
      <w:r w:rsidR="007465E8" w:rsidRPr="00DD1FF7">
        <w:rPr>
          <w:rFonts w:ascii="Calibri" w:hAnsi="Calibri" w:cs="Calibri"/>
        </w:rPr>
        <w:t>xpand board</w:t>
      </w:r>
      <w:r w:rsidR="00DD1FF7">
        <w:rPr>
          <w:rFonts w:ascii="Calibri" w:hAnsi="Calibri" w:cs="Calibri"/>
        </w:rPr>
        <w:t xml:space="preserve"> membership to BOM/OIST and OHR – project team to extend invitation accordingly.</w:t>
      </w:r>
    </w:p>
    <w:p w:rsidR="00DD1FF7" w:rsidRPr="00DD1FF7" w:rsidRDefault="00DD1FF7" w:rsidP="00DD1FF7">
      <w:pPr>
        <w:pStyle w:val="ListParagraph"/>
        <w:rPr>
          <w:rFonts w:ascii="Calibri" w:hAnsi="Calibri" w:cs="Calibri"/>
        </w:rPr>
      </w:pPr>
    </w:p>
    <w:p w:rsidR="00B00070" w:rsidRPr="00DD1FF7" w:rsidRDefault="00DD1FF7" w:rsidP="00DD1FF7">
      <w:pPr>
        <w:pStyle w:val="ListParagraph"/>
        <w:numPr>
          <w:ilvl w:val="1"/>
          <w:numId w:val="46"/>
        </w:numPr>
        <w:ind w:hanging="720"/>
        <w:rPr>
          <w:rFonts w:ascii="Calibri" w:hAnsi="Calibri" w:cs="Helvetica"/>
        </w:rPr>
      </w:pPr>
      <w:r>
        <w:rPr>
          <w:rFonts w:ascii="Calibri" w:hAnsi="Calibri" w:cs="Calibri"/>
        </w:rPr>
        <w:t xml:space="preserve">Frequency of board meeting: </w:t>
      </w:r>
      <w:r w:rsidR="00413369" w:rsidRPr="00DD1FF7">
        <w:rPr>
          <w:rFonts w:ascii="Calibri" w:hAnsi="Calibri" w:cs="Calibri"/>
        </w:rPr>
        <w:t xml:space="preserve">KM Project Board </w:t>
      </w:r>
      <w:r w:rsidR="00B00070" w:rsidRPr="00DD1FF7">
        <w:rPr>
          <w:rFonts w:ascii="Calibri" w:hAnsi="Calibri" w:cs="Calibri"/>
        </w:rPr>
        <w:t xml:space="preserve">to meet on a quarterly basis, </w:t>
      </w:r>
      <w:r>
        <w:rPr>
          <w:rFonts w:ascii="Calibri" w:hAnsi="Calibri" w:cs="Calibri"/>
        </w:rPr>
        <w:t xml:space="preserve">unless ad hoc meeting is </w:t>
      </w:r>
      <w:r w:rsidR="00B00070" w:rsidRPr="00DD1FF7">
        <w:rPr>
          <w:rFonts w:ascii="Calibri" w:hAnsi="Calibri" w:cs="Calibri"/>
        </w:rPr>
        <w:t xml:space="preserve">as </w:t>
      </w:r>
      <w:r>
        <w:rPr>
          <w:rFonts w:ascii="Calibri" w:hAnsi="Calibri" w:cs="Calibri"/>
        </w:rPr>
        <w:t>warranted</w:t>
      </w:r>
      <w:r w:rsidR="00B00070" w:rsidRPr="00DD1FF7">
        <w:rPr>
          <w:rFonts w:ascii="Calibri" w:hAnsi="Calibri" w:cs="Calibri"/>
        </w:rPr>
        <w:t>.</w:t>
      </w:r>
    </w:p>
    <w:p w:rsidR="007465E8" w:rsidRDefault="007465E8" w:rsidP="00DD1F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rPr>
      </w:pPr>
    </w:p>
    <w:p w:rsidR="007465E8" w:rsidRPr="0056580D" w:rsidRDefault="0056580D" w:rsidP="0056580D">
      <w:pPr>
        <w:pStyle w:val="ListParagraph"/>
        <w:widowControl w:val="0"/>
        <w:numPr>
          <w:ilvl w:val="0"/>
          <w:numId w:val="4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alibri" w:hAnsi="Calibri" w:cs="Helvetica"/>
          <w:b/>
          <w:u w:val="single"/>
        </w:rPr>
      </w:pPr>
      <w:r w:rsidRPr="0056580D">
        <w:rPr>
          <w:rFonts w:ascii="Calibri" w:hAnsi="Calibri" w:cs="Helvetica"/>
          <w:b/>
          <w:u w:val="single"/>
        </w:rPr>
        <w:t xml:space="preserve">Summary of discussions and </w:t>
      </w:r>
      <w:r w:rsidR="007A25E7">
        <w:rPr>
          <w:rFonts w:ascii="Calibri" w:hAnsi="Calibri" w:cs="Helvetica"/>
          <w:b/>
          <w:u w:val="single"/>
        </w:rPr>
        <w:t xml:space="preserve">main </w:t>
      </w:r>
      <w:r w:rsidRPr="0056580D">
        <w:rPr>
          <w:rFonts w:ascii="Calibri" w:hAnsi="Calibri" w:cs="Helvetica"/>
          <w:b/>
          <w:u w:val="single"/>
        </w:rPr>
        <w:t>r</w:t>
      </w:r>
      <w:r w:rsidR="007465E8" w:rsidRPr="0056580D">
        <w:rPr>
          <w:rFonts w:ascii="Calibri" w:hAnsi="Calibri" w:cs="Helvetica"/>
          <w:b/>
          <w:u w:val="single"/>
        </w:rPr>
        <w:t>ecommendations:</w:t>
      </w:r>
    </w:p>
    <w:p w:rsidR="00D44516" w:rsidRDefault="00D44516" w:rsidP="007D427A">
      <w:pPr>
        <w:rPr>
          <w:rFonts w:ascii="Calibri" w:hAnsi="Calibri" w:cs="Helvetica"/>
          <w:b/>
        </w:rPr>
      </w:pPr>
    </w:p>
    <w:p w:rsidR="00DD1FF7" w:rsidRPr="00B91FA1" w:rsidRDefault="00DD1FF7" w:rsidP="0056580D">
      <w:pPr>
        <w:pStyle w:val="ListParagraph"/>
        <w:numPr>
          <w:ilvl w:val="1"/>
          <w:numId w:val="46"/>
        </w:numPr>
        <w:ind w:hanging="720"/>
        <w:rPr>
          <w:rFonts w:ascii="Calibri" w:hAnsi="Calibri" w:cs="Helvetica"/>
          <w:u w:val="single"/>
        </w:rPr>
      </w:pPr>
      <w:r w:rsidRPr="00B91FA1">
        <w:rPr>
          <w:rFonts w:ascii="Calibri" w:hAnsi="Calibri" w:cs="Helvetica"/>
          <w:u w:val="single"/>
        </w:rPr>
        <w:t>Establishment of the KM Board</w:t>
      </w:r>
    </w:p>
    <w:p w:rsidR="00DD1FF7" w:rsidRPr="0056580D" w:rsidRDefault="00DD1FF7" w:rsidP="00DD1FF7">
      <w:pPr>
        <w:rPr>
          <w:rFonts w:ascii="Calibri" w:hAnsi="Calibri" w:cs="Helvetica"/>
        </w:rPr>
      </w:pPr>
    </w:p>
    <w:p w:rsidR="00DD1FF7" w:rsidRPr="0056580D" w:rsidRDefault="00DD1FF7" w:rsidP="00DD1FF7">
      <w:pPr>
        <w:rPr>
          <w:rFonts w:ascii="Calibri" w:hAnsi="Calibri" w:cs="Helvetica"/>
        </w:rPr>
      </w:pPr>
      <w:r w:rsidRPr="0056580D">
        <w:rPr>
          <w:rFonts w:ascii="Calibri" w:hAnsi="Calibri" w:cs="Helvetica"/>
        </w:rPr>
        <w:t xml:space="preserve">The Chair, Stan Nkwain, welcomed Members to the inaugural session of the Board and emphasized the importance of knowledge management for building learning and fostering innovation within the organization. In this regard, he stated that KM has the capacity and potential to create real change within the organization.  </w:t>
      </w:r>
    </w:p>
    <w:p w:rsidR="00DD1FF7" w:rsidRPr="005C2E22" w:rsidRDefault="00DD1FF7" w:rsidP="00DD1FF7">
      <w:pPr>
        <w:rPr>
          <w:rFonts w:asciiTheme="majorHAnsi" w:hAnsiTheme="majorHAnsi" w:cs="Helvetica"/>
        </w:rPr>
      </w:pPr>
    </w:p>
    <w:p w:rsidR="00DD1FF7" w:rsidRPr="005C2E22" w:rsidRDefault="00DD1FF7" w:rsidP="00DD1FF7">
      <w:pPr>
        <w:rPr>
          <w:rFonts w:asciiTheme="majorHAnsi" w:hAnsiTheme="majorHAnsi"/>
        </w:rPr>
      </w:pPr>
      <w:r w:rsidRPr="005C2E22">
        <w:rPr>
          <w:rFonts w:asciiTheme="majorHAnsi" w:hAnsiTheme="majorHAnsi"/>
        </w:rPr>
        <w:t>I</w:t>
      </w:r>
      <w:r>
        <w:rPr>
          <w:rFonts w:asciiTheme="majorHAnsi" w:hAnsiTheme="majorHAnsi"/>
        </w:rPr>
        <w:t>t was clarified that,</w:t>
      </w:r>
      <w:r w:rsidRPr="005C2E22">
        <w:rPr>
          <w:rFonts w:asciiTheme="majorHAnsi" w:hAnsiTheme="majorHAnsi"/>
        </w:rPr>
        <w:t xml:space="preserve"> going forward, </w:t>
      </w:r>
      <w:r w:rsidRPr="005C2E22">
        <w:rPr>
          <w:rFonts w:asciiTheme="majorHAnsi" w:hAnsiTheme="majorHAnsi" w:cs="Helvetica"/>
        </w:rPr>
        <w:t xml:space="preserve">Simona </w:t>
      </w:r>
      <w:r>
        <w:rPr>
          <w:rFonts w:asciiTheme="majorHAnsi" w:hAnsiTheme="majorHAnsi" w:cs="Helvetica"/>
        </w:rPr>
        <w:t xml:space="preserve">Marinescu, COP, DIG, </w:t>
      </w:r>
      <w:r w:rsidRPr="005C2E22">
        <w:rPr>
          <w:rFonts w:asciiTheme="majorHAnsi" w:hAnsiTheme="majorHAnsi"/>
        </w:rPr>
        <w:t xml:space="preserve">will be chairing the KM Project Board on behalf of </w:t>
      </w:r>
      <w:r>
        <w:rPr>
          <w:rFonts w:asciiTheme="majorHAnsi" w:hAnsiTheme="majorHAnsi"/>
        </w:rPr>
        <w:t>the BPPS Director</w:t>
      </w:r>
      <w:r w:rsidRPr="005C2E22">
        <w:rPr>
          <w:rFonts w:asciiTheme="majorHAnsi" w:hAnsiTheme="majorHAnsi"/>
        </w:rPr>
        <w:t xml:space="preserve">. </w:t>
      </w:r>
      <w:r w:rsidRPr="001B044F">
        <w:rPr>
          <w:rFonts w:asciiTheme="majorHAnsi" w:hAnsiTheme="majorHAnsi"/>
        </w:rPr>
        <w:t>The Board members will be closely involved and engaged in the KM Project discussions.</w:t>
      </w:r>
    </w:p>
    <w:p w:rsidR="00DD1FF7" w:rsidRDefault="00DD1FF7" w:rsidP="00DD1FF7">
      <w:pPr>
        <w:rPr>
          <w:rFonts w:asciiTheme="majorHAnsi" w:hAnsiTheme="majorHAnsi"/>
        </w:rPr>
      </w:pPr>
    </w:p>
    <w:p w:rsidR="00DD1FF7" w:rsidRPr="001B044F" w:rsidRDefault="00DD1FF7" w:rsidP="00DD1FF7">
      <w:pPr>
        <w:rPr>
          <w:rFonts w:asciiTheme="majorHAnsi" w:hAnsiTheme="majorHAnsi" w:cs="Helvetica"/>
        </w:rPr>
      </w:pPr>
      <w:r>
        <w:rPr>
          <w:rFonts w:asciiTheme="majorHAnsi" w:hAnsiTheme="majorHAnsi" w:cs="Helvetica"/>
        </w:rPr>
        <w:t xml:space="preserve">The Chair noted </w:t>
      </w:r>
      <w:r w:rsidRPr="001B044F">
        <w:rPr>
          <w:rFonts w:asciiTheme="majorHAnsi" w:hAnsiTheme="majorHAnsi" w:cs="Helvetica"/>
        </w:rPr>
        <w:t xml:space="preserve">that although the Development Impact Group (DIG) manages the day-to-day responsibilities of KM implementation, there is a collective responsibility for the entire organization to </w:t>
      </w:r>
      <w:r>
        <w:rPr>
          <w:rFonts w:asciiTheme="majorHAnsi" w:hAnsiTheme="majorHAnsi" w:cs="Helvetica"/>
        </w:rPr>
        <w:t xml:space="preserve">produce, capture, </w:t>
      </w:r>
      <w:r w:rsidRPr="001B044F">
        <w:rPr>
          <w:rFonts w:asciiTheme="majorHAnsi" w:hAnsiTheme="majorHAnsi" w:cs="Helvetica"/>
        </w:rPr>
        <w:t>share knowledge</w:t>
      </w:r>
      <w:r>
        <w:rPr>
          <w:rFonts w:asciiTheme="majorHAnsi" w:hAnsiTheme="majorHAnsi" w:cs="Helvetica"/>
        </w:rPr>
        <w:t xml:space="preserve"> for better development impact</w:t>
      </w:r>
      <w:r w:rsidRPr="001B044F">
        <w:rPr>
          <w:rFonts w:asciiTheme="majorHAnsi" w:hAnsiTheme="majorHAnsi" w:cs="Helvetica"/>
        </w:rPr>
        <w:t>.</w:t>
      </w:r>
    </w:p>
    <w:p w:rsidR="00DD1FF7" w:rsidRPr="005C2E22" w:rsidRDefault="00DD1FF7" w:rsidP="00DD1FF7">
      <w:pPr>
        <w:rPr>
          <w:rFonts w:asciiTheme="majorHAnsi" w:hAnsiTheme="majorHAnsi"/>
        </w:rPr>
      </w:pPr>
    </w:p>
    <w:p w:rsidR="00DD1FF7" w:rsidRPr="005C2E22" w:rsidRDefault="00DD1FF7" w:rsidP="00DD1FF7">
      <w:pPr>
        <w:rPr>
          <w:rFonts w:asciiTheme="majorHAnsi" w:hAnsiTheme="majorHAnsi"/>
        </w:rPr>
      </w:pPr>
      <w:r>
        <w:rPr>
          <w:rFonts w:asciiTheme="majorHAnsi" w:hAnsiTheme="majorHAnsi"/>
        </w:rPr>
        <w:t xml:space="preserve">In her remarks, </w:t>
      </w:r>
      <w:r w:rsidRPr="005C2E22">
        <w:rPr>
          <w:rFonts w:asciiTheme="majorHAnsi" w:hAnsiTheme="majorHAnsi"/>
        </w:rPr>
        <w:t>Simona</w:t>
      </w:r>
      <w:r>
        <w:rPr>
          <w:rFonts w:asciiTheme="majorHAnsi" w:hAnsiTheme="majorHAnsi"/>
        </w:rPr>
        <w:t xml:space="preserve"> focused on the supplier role of DIG and highlighted how KM cuts across all DIG deliverables. In particular, she referred to results measurement and reporting (ROAR), evaluation and lessons learned, and South-South cooperation.  </w:t>
      </w:r>
    </w:p>
    <w:p w:rsidR="00DD1FF7" w:rsidRPr="00B91FA1" w:rsidRDefault="00DD1FF7" w:rsidP="00B91FA1">
      <w:pPr>
        <w:rPr>
          <w:rFonts w:ascii="Calibri" w:hAnsi="Calibri" w:cs="Helvetica"/>
        </w:rPr>
      </w:pPr>
    </w:p>
    <w:p w:rsidR="00B91FA1" w:rsidRPr="00B91FA1" w:rsidRDefault="00B91FA1" w:rsidP="00B91FA1">
      <w:pPr>
        <w:pStyle w:val="ListParagraph"/>
        <w:numPr>
          <w:ilvl w:val="1"/>
          <w:numId w:val="46"/>
        </w:numPr>
        <w:ind w:hanging="720"/>
        <w:rPr>
          <w:rFonts w:ascii="Calibri" w:hAnsi="Calibri" w:cs="Helvetica"/>
          <w:u w:val="single"/>
        </w:rPr>
      </w:pPr>
      <w:r w:rsidRPr="00B91FA1">
        <w:rPr>
          <w:rFonts w:ascii="Calibri" w:hAnsi="Calibri" w:cs="Helvetica"/>
          <w:u w:val="single"/>
        </w:rPr>
        <w:t>Budget</w:t>
      </w:r>
    </w:p>
    <w:p w:rsidR="00B91FA1" w:rsidRDefault="00B91FA1" w:rsidP="00B91FA1">
      <w:pPr>
        <w:rPr>
          <w:rFonts w:ascii="Calibri" w:hAnsi="Calibri" w:cs="Helvetica"/>
        </w:rPr>
      </w:pPr>
    </w:p>
    <w:p w:rsidR="00B00070" w:rsidRPr="00B91FA1" w:rsidRDefault="00B00070" w:rsidP="00B91FA1">
      <w:pPr>
        <w:rPr>
          <w:rFonts w:asciiTheme="majorHAnsi" w:hAnsiTheme="majorHAnsi"/>
        </w:rPr>
      </w:pPr>
      <w:r w:rsidRPr="00B91FA1">
        <w:rPr>
          <w:rFonts w:ascii="Calibri" w:hAnsi="Calibri" w:cs="Helvetica"/>
        </w:rPr>
        <w:t>In</w:t>
      </w:r>
      <w:r w:rsidRPr="00B91FA1">
        <w:rPr>
          <w:rFonts w:asciiTheme="majorHAnsi" w:hAnsiTheme="majorHAnsi"/>
        </w:rPr>
        <w:t xml:space="preserve"> 2014, the KM Project received a total $425,000 from Global </w:t>
      </w:r>
      <w:proofErr w:type="spellStart"/>
      <w:r w:rsidRPr="00B91FA1">
        <w:rPr>
          <w:rFonts w:asciiTheme="majorHAnsi" w:hAnsiTheme="majorHAnsi"/>
        </w:rPr>
        <w:t>Programme</w:t>
      </w:r>
      <w:proofErr w:type="spellEnd"/>
      <w:r w:rsidRPr="00B91FA1">
        <w:rPr>
          <w:rFonts w:asciiTheme="majorHAnsi" w:hAnsiTheme="majorHAnsi"/>
        </w:rPr>
        <w:t>, a</w:t>
      </w:r>
      <w:r w:rsidR="009F5798" w:rsidRPr="00B91FA1">
        <w:rPr>
          <w:rFonts w:asciiTheme="majorHAnsi" w:hAnsiTheme="majorHAnsi"/>
        </w:rPr>
        <w:t>nd delivered 64% of the budget.</w:t>
      </w:r>
      <w:r w:rsidRPr="00B91FA1">
        <w:rPr>
          <w:rFonts w:asciiTheme="majorHAnsi" w:hAnsiTheme="majorHAnsi"/>
        </w:rPr>
        <w:t xml:space="preserve"> The unspent balance </w:t>
      </w:r>
      <w:proofErr w:type="spellStart"/>
      <w:r w:rsidR="00981727">
        <w:rPr>
          <w:rFonts w:asciiTheme="majorHAnsi" w:hAnsiTheme="majorHAnsi"/>
        </w:rPr>
        <w:t>can</w:t>
      </w:r>
      <w:r w:rsidR="00981727" w:rsidRPr="00B91FA1">
        <w:rPr>
          <w:rFonts w:asciiTheme="majorHAnsi" w:hAnsiTheme="majorHAnsi"/>
        </w:rPr>
        <w:t xml:space="preserve"> </w:t>
      </w:r>
      <w:r w:rsidRPr="00B91FA1">
        <w:rPr>
          <w:rFonts w:asciiTheme="majorHAnsi" w:hAnsiTheme="majorHAnsi"/>
        </w:rPr>
        <w:t>not</w:t>
      </w:r>
      <w:proofErr w:type="spellEnd"/>
      <w:r w:rsidRPr="00B91FA1">
        <w:rPr>
          <w:rFonts w:asciiTheme="majorHAnsi" w:hAnsiTheme="majorHAnsi"/>
        </w:rPr>
        <w:t xml:space="preserve"> be rolled over to 2015, and thus the KM unit is currently awaiting to hear about the potential for GP funding in 2015, without which there is risk that planned activities (as per project</w:t>
      </w:r>
      <w:r w:rsidR="00981727">
        <w:rPr>
          <w:rFonts w:asciiTheme="majorHAnsi" w:hAnsiTheme="majorHAnsi"/>
        </w:rPr>
        <w:t xml:space="preserve"> results framework</w:t>
      </w:r>
      <w:r w:rsidRPr="00B91FA1">
        <w:rPr>
          <w:rFonts w:asciiTheme="majorHAnsi" w:hAnsiTheme="majorHAnsi"/>
        </w:rPr>
        <w:t>) may not be delivered. Feedback from the Board in this regard pointed to (a) the unlikelihood of fresh GP funding in 2015 in light of the tight overall financial situation and (b) the need to explore alternative means of resourcing the project – particularly the possibility of accessing TTF funds.</w:t>
      </w:r>
    </w:p>
    <w:p w:rsidR="00B91FA1" w:rsidRPr="00B91FA1" w:rsidRDefault="00B91FA1" w:rsidP="00B91FA1">
      <w:pPr>
        <w:pStyle w:val="ListParagraph"/>
        <w:rPr>
          <w:rFonts w:ascii="Calibri" w:hAnsi="Calibri" w:cs="Helvetica"/>
          <w:u w:val="single"/>
        </w:rPr>
      </w:pPr>
    </w:p>
    <w:p w:rsidR="00B91FA1" w:rsidRPr="00B91FA1" w:rsidRDefault="00B91FA1" w:rsidP="00B91FA1">
      <w:pPr>
        <w:pStyle w:val="ListParagraph"/>
        <w:numPr>
          <w:ilvl w:val="1"/>
          <w:numId w:val="46"/>
        </w:numPr>
        <w:ind w:hanging="720"/>
        <w:rPr>
          <w:rFonts w:ascii="Calibri" w:hAnsi="Calibri" w:cs="Calibri"/>
        </w:rPr>
      </w:pPr>
      <w:r>
        <w:rPr>
          <w:rFonts w:ascii="Calibri" w:hAnsi="Calibri" w:cs="Helvetica"/>
          <w:u w:val="single"/>
        </w:rPr>
        <w:t>KM Gap</w:t>
      </w:r>
    </w:p>
    <w:p w:rsidR="00B91FA1" w:rsidRDefault="00B91FA1" w:rsidP="00B91FA1">
      <w:pPr>
        <w:rPr>
          <w:rFonts w:ascii="Calibri" w:hAnsi="Calibri"/>
        </w:rPr>
      </w:pPr>
    </w:p>
    <w:p w:rsidR="00B00070" w:rsidRPr="00B91FA1" w:rsidRDefault="00D44516" w:rsidP="00B91FA1">
      <w:pPr>
        <w:rPr>
          <w:rFonts w:ascii="Calibri" w:hAnsi="Calibri" w:cs="Calibri"/>
        </w:rPr>
      </w:pPr>
      <w:r w:rsidRPr="00B91FA1">
        <w:rPr>
          <w:rFonts w:ascii="Calibri" w:hAnsi="Calibri"/>
        </w:rPr>
        <w:t>A recomme</w:t>
      </w:r>
      <w:r w:rsidR="00B91FA1">
        <w:rPr>
          <w:rFonts w:ascii="Calibri" w:hAnsi="Calibri"/>
        </w:rPr>
        <w:t xml:space="preserve">ndation was put forth by Pedro about </w:t>
      </w:r>
      <w:r w:rsidRPr="00B91FA1">
        <w:rPr>
          <w:rFonts w:ascii="Calibri" w:hAnsi="Calibri"/>
        </w:rPr>
        <w:t>KM activities need</w:t>
      </w:r>
      <w:r w:rsidR="00B91FA1">
        <w:rPr>
          <w:rFonts w:ascii="Calibri" w:hAnsi="Calibri"/>
        </w:rPr>
        <w:t>ing</w:t>
      </w:r>
      <w:r w:rsidRPr="00B91FA1">
        <w:rPr>
          <w:rFonts w:ascii="Calibri" w:hAnsi="Calibri"/>
        </w:rPr>
        <w:t xml:space="preserve"> to be </w:t>
      </w:r>
      <w:r w:rsidR="00B91FA1">
        <w:rPr>
          <w:rFonts w:ascii="Calibri" w:hAnsi="Calibri"/>
        </w:rPr>
        <w:t xml:space="preserve">anchored </w:t>
      </w:r>
      <w:r w:rsidR="00F36F30">
        <w:rPr>
          <w:rFonts w:ascii="Calibri" w:hAnsi="Calibri"/>
        </w:rPr>
        <w:t xml:space="preserve">as much as possible </w:t>
      </w:r>
      <w:r w:rsidRPr="00B91FA1">
        <w:rPr>
          <w:rFonts w:ascii="Calibri" w:hAnsi="Calibri"/>
        </w:rPr>
        <w:t xml:space="preserve">to UNDP’s substantive areas. </w:t>
      </w:r>
      <w:r w:rsidR="00B91FA1">
        <w:rPr>
          <w:rFonts w:ascii="Calibri" w:hAnsi="Calibri"/>
        </w:rPr>
        <w:t xml:space="preserve"> </w:t>
      </w:r>
      <w:r w:rsidRPr="00B91FA1">
        <w:rPr>
          <w:rFonts w:ascii="Calibri" w:hAnsi="Calibri"/>
        </w:rPr>
        <w:t>An example of this would be for the KM team to support the current research program i</w:t>
      </w:r>
      <w:r w:rsidR="00F36F30">
        <w:rPr>
          <w:rFonts w:ascii="Calibri" w:hAnsi="Calibri"/>
        </w:rPr>
        <w:t>nvolving UNDP’s Policy Centers, e.g. by acting as a convener to broker knowledge exchanges among the Centers.</w:t>
      </w:r>
    </w:p>
    <w:p w:rsidR="00B91FA1" w:rsidRDefault="00B91FA1" w:rsidP="00B91FA1">
      <w:pPr>
        <w:rPr>
          <w:rFonts w:ascii="Calibri" w:hAnsi="Calibri"/>
          <w:b/>
        </w:rPr>
      </w:pPr>
    </w:p>
    <w:p w:rsidR="00B91FA1" w:rsidRPr="00B91FA1" w:rsidRDefault="00B91FA1" w:rsidP="00B91FA1">
      <w:pPr>
        <w:pStyle w:val="ListParagraph"/>
        <w:numPr>
          <w:ilvl w:val="1"/>
          <w:numId w:val="46"/>
        </w:numPr>
        <w:ind w:hanging="720"/>
        <w:rPr>
          <w:rFonts w:ascii="Calibri" w:hAnsi="Calibri" w:cs="Helvetica"/>
          <w:u w:val="single"/>
        </w:rPr>
      </w:pPr>
      <w:r>
        <w:rPr>
          <w:rFonts w:ascii="Calibri" w:hAnsi="Calibri" w:cs="Helvetica"/>
          <w:u w:val="single"/>
        </w:rPr>
        <w:t>Proposed 2015 work plan</w:t>
      </w:r>
    </w:p>
    <w:p w:rsidR="00B91FA1" w:rsidRDefault="00B91FA1" w:rsidP="00B91FA1">
      <w:pPr>
        <w:rPr>
          <w:rFonts w:ascii="Calibri" w:hAnsi="Calibri"/>
        </w:rPr>
      </w:pPr>
    </w:p>
    <w:p w:rsidR="00B00070" w:rsidRPr="00B91FA1" w:rsidRDefault="00D44516" w:rsidP="00B91FA1">
      <w:pPr>
        <w:rPr>
          <w:rFonts w:ascii="Calibri" w:hAnsi="Calibri"/>
        </w:rPr>
      </w:pPr>
      <w:r w:rsidRPr="00B91FA1">
        <w:rPr>
          <w:rFonts w:ascii="Calibri" w:hAnsi="Calibri"/>
        </w:rPr>
        <w:lastRenderedPageBreak/>
        <w:t xml:space="preserve">Simona put forth a recommendation to </w:t>
      </w:r>
      <w:r w:rsidR="00981727">
        <w:rPr>
          <w:rFonts w:ascii="Calibri" w:hAnsi="Calibri"/>
        </w:rPr>
        <w:t>keep</w:t>
      </w:r>
      <w:r w:rsidR="00981727" w:rsidRPr="00B91FA1">
        <w:rPr>
          <w:rFonts w:ascii="Calibri" w:hAnsi="Calibri"/>
        </w:rPr>
        <w:t xml:space="preserve"> </w:t>
      </w:r>
      <w:r w:rsidRPr="00B91FA1">
        <w:rPr>
          <w:rFonts w:ascii="Calibri" w:hAnsi="Calibri"/>
        </w:rPr>
        <w:t>the activities listed in the</w:t>
      </w:r>
      <w:r w:rsidR="00185BF2" w:rsidRPr="00B91FA1">
        <w:rPr>
          <w:rFonts w:ascii="Calibri" w:hAnsi="Calibri"/>
        </w:rPr>
        <w:t xml:space="preserve"> KM Project Board </w:t>
      </w:r>
      <w:r w:rsidRPr="00B91FA1">
        <w:rPr>
          <w:rFonts w:ascii="Calibri" w:hAnsi="Calibri"/>
        </w:rPr>
        <w:t>presentation</w:t>
      </w:r>
      <w:r w:rsidR="00185BF2" w:rsidRPr="00B91FA1">
        <w:rPr>
          <w:rFonts w:ascii="Calibri" w:hAnsi="Calibri"/>
        </w:rPr>
        <w:t xml:space="preserve"> (see Annex)</w:t>
      </w:r>
      <w:r w:rsidRPr="00B91FA1">
        <w:rPr>
          <w:rFonts w:ascii="Calibri" w:hAnsi="Calibri"/>
        </w:rPr>
        <w:t xml:space="preserve">, originally put forth as activities to be dropped (knowledge mobilization, knowledge fairs and open UNDP-wide roster).  </w:t>
      </w:r>
    </w:p>
    <w:p w:rsidR="00697CA4" w:rsidRDefault="00697CA4" w:rsidP="00697CA4">
      <w:pPr>
        <w:rPr>
          <w:rFonts w:ascii="Calibri" w:hAnsi="Calibri"/>
          <w:b/>
        </w:rPr>
      </w:pPr>
    </w:p>
    <w:p w:rsidR="00F36F30" w:rsidRPr="00F36F30" w:rsidRDefault="00F36F30" w:rsidP="00F36F30">
      <w:pPr>
        <w:pStyle w:val="ListParagraph"/>
        <w:numPr>
          <w:ilvl w:val="1"/>
          <w:numId w:val="46"/>
        </w:numPr>
        <w:ind w:hanging="720"/>
        <w:rPr>
          <w:rFonts w:ascii="Calibri" w:hAnsi="Calibri" w:cs="Helvetica"/>
          <w:u w:val="single"/>
        </w:rPr>
      </w:pPr>
      <w:r w:rsidRPr="00F36F30">
        <w:rPr>
          <w:rFonts w:ascii="Calibri" w:hAnsi="Calibri" w:cs="Helvetica"/>
          <w:u w:val="single"/>
        </w:rPr>
        <w:t xml:space="preserve">KM Measurement framework to report on KM activities. </w:t>
      </w:r>
    </w:p>
    <w:p w:rsidR="00697CA4" w:rsidRPr="00F36F30" w:rsidRDefault="00697CA4" w:rsidP="00F36F30">
      <w:pPr>
        <w:pStyle w:val="ListParagraph"/>
        <w:rPr>
          <w:rFonts w:ascii="Calibri" w:hAnsi="Calibri" w:cs="Helvetica"/>
          <w:u w:val="single"/>
        </w:rPr>
      </w:pPr>
    </w:p>
    <w:p w:rsidR="00B00070" w:rsidRPr="00697CA4" w:rsidRDefault="00B00070" w:rsidP="00697CA4">
      <w:pPr>
        <w:rPr>
          <w:rFonts w:ascii="Calibri" w:hAnsi="Calibri"/>
        </w:rPr>
      </w:pPr>
      <w:r w:rsidRPr="00697CA4">
        <w:rPr>
          <w:rFonts w:ascii="Calibri" w:hAnsi="Calibri"/>
        </w:rPr>
        <w:t xml:space="preserve">Paola recommended </w:t>
      </w:r>
      <w:r w:rsidR="003127A8">
        <w:rPr>
          <w:rFonts w:ascii="Calibri" w:hAnsi="Calibri"/>
        </w:rPr>
        <w:t xml:space="preserve">revisiting the proposed </w:t>
      </w:r>
      <w:r w:rsidRPr="00697CA4">
        <w:rPr>
          <w:rFonts w:ascii="Calibri" w:hAnsi="Calibri"/>
        </w:rPr>
        <w:t xml:space="preserve">sequence of activities, </w:t>
      </w:r>
      <w:r w:rsidR="003127A8">
        <w:rPr>
          <w:rFonts w:ascii="Calibri" w:hAnsi="Calibri"/>
        </w:rPr>
        <w:t xml:space="preserve">namely </w:t>
      </w:r>
      <w:r w:rsidRPr="00697CA4">
        <w:rPr>
          <w:rFonts w:ascii="Calibri" w:hAnsi="Calibri"/>
        </w:rPr>
        <w:t>to complete the overhaul of knowledge production process</w:t>
      </w:r>
      <w:r w:rsidR="003127A8">
        <w:rPr>
          <w:rFonts w:ascii="Calibri" w:hAnsi="Calibri"/>
        </w:rPr>
        <w:t xml:space="preserve"> and </w:t>
      </w:r>
      <w:r w:rsidRPr="00697CA4">
        <w:rPr>
          <w:rFonts w:ascii="Calibri" w:hAnsi="Calibri"/>
        </w:rPr>
        <w:t>define a standard quality first, and then proceed to measure the impact of these knowledge products.</w:t>
      </w:r>
    </w:p>
    <w:p w:rsidR="007A25E7" w:rsidRPr="007A25E7" w:rsidRDefault="007A25E7" w:rsidP="007A25E7">
      <w:pPr>
        <w:pStyle w:val="ListParagraph"/>
        <w:rPr>
          <w:rFonts w:ascii="Calibri" w:hAnsi="Calibri"/>
        </w:rPr>
      </w:pPr>
    </w:p>
    <w:p w:rsidR="007A25E7" w:rsidRPr="00F36F30" w:rsidRDefault="009F5798" w:rsidP="007A25E7">
      <w:pPr>
        <w:pStyle w:val="ListParagraph"/>
        <w:numPr>
          <w:ilvl w:val="1"/>
          <w:numId w:val="46"/>
        </w:numPr>
        <w:ind w:hanging="720"/>
        <w:rPr>
          <w:rFonts w:ascii="Calibri" w:hAnsi="Calibri"/>
          <w:u w:val="single"/>
        </w:rPr>
      </w:pPr>
      <w:r w:rsidRPr="00F36F30">
        <w:rPr>
          <w:rFonts w:ascii="Calibri" w:hAnsi="Calibri"/>
          <w:u w:val="single"/>
        </w:rPr>
        <w:t>Task Te</w:t>
      </w:r>
      <w:r w:rsidR="003127A8" w:rsidRPr="00F36F30">
        <w:rPr>
          <w:rFonts w:ascii="Calibri" w:hAnsi="Calibri"/>
          <w:u w:val="single"/>
        </w:rPr>
        <w:t>am for Lessons Learned database</w:t>
      </w:r>
    </w:p>
    <w:p w:rsidR="007A25E7" w:rsidRDefault="007A25E7" w:rsidP="007A25E7">
      <w:pPr>
        <w:rPr>
          <w:rFonts w:ascii="Calibri" w:hAnsi="Calibri"/>
        </w:rPr>
      </w:pPr>
    </w:p>
    <w:p w:rsidR="00B00070" w:rsidRPr="007A25E7" w:rsidRDefault="00B00070" w:rsidP="007A25E7">
      <w:pPr>
        <w:rPr>
          <w:rFonts w:ascii="Calibri" w:hAnsi="Calibri"/>
        </w:rPr>
      </w:pPr>
      <w:r w:rsidRPr="007A25E7">
        <w:rPr>
          <w:rFonts w:ascii="Calibri" w:hAnsi="Calibri"/>
        </w:rPr>
        <w:t>Mitchell suggested creating a Lessons Learned database task team, as this initiative goes beyond BPPS and requires corporate leadership.</w:t>
      </w:r>
    </w:p>
    <w:p w:rsidR="007A25E7" w:rsidRPr="007A25E7" w:rsidRDefault="007A25E7" w:rsidP="007A25E7">
      <w:pPr>
        <w:pStyle w:val="ListParagraph"/>
        <w:rPr>
          <w:rFonts w:ascii="Calibri" w:hAnsi="Calibri" w:cs="Calibri"/>
        </w:rPr>
      </w:pPr>
    </w:p>
    <w:p w:rsidR="007A25E7" w:rsidRPr="00F36F30" w:rsidRDefault="009F5798" w:rsidP="007A25E7">
      <w:pPr>
        <w:pStyle w:val="ListParagraph"/>
        <w:numPr>
          <w:ilvl w:val="1"/>
          <w:numId w:val="46"/>
        </w:numPr>
        <w:ind w:hanging="720"/>
        <w:rPr>
          <w:rFonts w:ascii="Calibri" w:hAnsi="Calibri"/>
          <w:u w:val="single"/>
        </w:rPr>
      </w:pPr>
      <w:r w:rsidRPr="00F36F30">
        <w:rPr>
          <w:rFonts w:ascii="Calibri" w:hAnsi="Calibri"/>
          <w:u w:val="single"/>
        </w:rPr>
        <w:t xml:space="preserve">Quality of Lessons </w:t>
      </w:r>
      <w:r w:rsidR="003127A8" w:rsidRPr="00F36F30">
        <w:rPr>
          <w:rFonts w:ascii="Calibri" w:hAnsi="Calibri"/>
          <w:u w:val="single"/>
        </w:rPr>
        <w:t>Learned</w:t>
      </w:r>
    </w:p>
    <w:p w:rsidR="007A25E7" w:rsidRDefault="007A25E7" w:rsidP="007A25E7">
      <w:pPr>
        <w:rPr>
          <w:rFonts w:ascii="Calibri" w:hAnsi="Calibri"/>
        </w:rPr>
      </w:pPr>
    </w:p>
    <w:p w:rsidR="00D44516" w:rsidRDefault="009F5798" w:rsidP="007A25E7">
      <w:pPr>
        <w:rPr>
          <w:rFonts w:asciiTheme="majorHAnsi" w:hAnsiTheme="majorHAnsi"/>
        </w:rPr>
      </w:pPr>
      <w:r w:rsidRPr="007A25E7">
        <w:rPr>
          <w:rFonts w:ascii="Calibri" w:hAnsi="Calibri"/>
        </w:rPr>
        <w:t xml:space="preserve">Paola recommended </w:t>
      </w:r>
      <w:r w:rsidR="003127A8">
        <w:rPr>
          <w:rFonts w:ascii="Calibri" w:hAnsi="Calibri"/>
        </w:rPr>
        <w:t xml:space="preserve">identifying </w:t>
      </w:r>
      <w:r w:rsidRPr="007A25E7">
        <w:rPr>
          <w:rFonts w:ascii="Calibri" w:hAnsi="Calibri"/>
        </w:rPr>
        <w:t>mechan</w:t>
      </w:r>
      <w:bookmarkStart w:id="0" w:name="_GoBack"/>
      <w:bookmarkEnd w:id="0"/>
      <w:r w:rsidRPr="007A25E7">
        <w:rPr>
          <w:rFonts w:ascii="Calibri" w:hAnsi="Calibri"/>
        </w:rPr>
        <w:t xml:space="preserve">isms to improve </w:t>
      </w:r>
      <w:r w:rsidRPr="007A25E7">
        <w:rPr>
          <w:rFonts w:asciiTheme="majorHAnsi" w:hAnsiTheme="majorHAnsi"/>
        </w:rPr>
        <w:t>quality of lessons learned, without further burdening country office staff.</w:t>
      </w:r>
    </w:p>
    <w:p w:rsidR="00981727" w:rsidRDefault="00981727" w:rsidP="007A25E7">
      <w:pPr>
        <w:rPr>
          <w:rFonts w:asciiTheme="majorHAnsi" w:hAnsiTheme="majorHAnsi"/>
        </w:rPr>
      </w:pPr>
    </w:p>
    <w:p w:rsidR="00981727" w:rsidRPr="00F36F30" w:rsidRDefault="00981727" w:rsidP="00981727">
      <w:pPr>
        <w:pStyle w:val="ListParagraph"/>
        <w:numPr>
          <w:ilvl w:val="1"/>
          <w:numId w:val="46"/>
        </w:numPr>
        <w:ind w:hanging="720"/>
        <w:rPr>
          <w:rFonts w:ascii="Calibri" w:hAnsi="Calibri"/>
          <w:u w:val="single"/>
        </w:rPr>
      </w:pPr>
      <w:r>
        <w:rPr>
          <w:rFonts w:ascii="Calibri" w:hAnsi="Calibri"/>
          <w:u w:val="single"/>
        </w:rPr>
        <w:t>Seeking advice on decision points</w:t>
      </w:r>
    </w:p>
    <w:p w:rsidR="00981727" w:rsidRDefault="00981727" w:rsidP="007A25E7">
      <w:pPr>
        <w:rPr>
          <w:rFonts w:asciiTheme="majorHAnsi" w:hAnsiTheme="majorHAnsi"/>
        </w:rPr>
      </w:pPr>
    </w:p>
    <w:p w:rsidR="00981727" w:rsidRDefault="00981727" w:rsidP="007A25E7">
      <w:pPr>
        <w:rPr>
          <w:rFonts w:asciiTheme="majorHAnsi" w:hAnsiTheme="majorHAnsi"/>
        </w:rPr>
      </w:pPr>
      <w:r>
        <w:rPr>
          <w:rFonts w:asciiTheme="majorHAnsi" w:hAnsiTheme="majorHAnsi"/>
        </w:rPr>
        <w:t>Following the project team’s presentation on the 2015 key priority items “Lessons Learned Database” and “Re-alignment of knowledge networks”, the team will see</w:t>
      </w:r>
      <w:r w:rsidR="00A93480">
        <w:rPr>
          <w:rFonts w:asciiTheme="majorHAnsi" w:hAnsiTheme="majorHAnsi"/>
        </w:rPr>
        <w:t>k</w:t>
      </w:r>
      <w:r>
        <w:rPr>
          <w:rFonts w:asciiTheme="majorHAnsi" w:hAnsiTheme="majorHAnsi"/>
        </w:rPr>
        <w:t xml:space="preserve"> further guidance from the project board on overall strategic direction of these initiatives once the results from the survey are analyzed.</w:t>
      </w:r>
    </w:p>
    <w:p w:rsidR="00981727" w:rsidRDefault="00981727" w:rsidP="007A25E7">
      <w:pPr>
        <w:rPr>
          <w:rFonts w:asciiTheme="majorHAnsi" w:hAnsiTheme="majorHAnsi"/>
        </w:rPr>
      </w:pPr>
    </w:p>
    <w:p w:rsidR="00981727" w:rsidRPr="007A25E7" w:rsidRDefault="00981727" w:rsidP="007A25E7">
      <w:pPr>
        <w:rPr>
          <w:rFonts w:ascii="Calibri" w:hAnsi="Calibri" w:cs="Calibri"/>
        </w:rPr>
      </w:pPr>
    </w:p>
    <w:p w:rsidR="00D44516" w:rsidRPr="005C2E22" w:rsidRDefault="00D44516" w:rsidP="00D44516">
      <w:pPr>
        <w:rPr>
          <w:rFonts w:asciiTheme="majorHAnsi" w:hAnsiTheme="majorHAnsi"/>
        </w:rPr>
      </w:pPr>
    </w:p>
    <w:p w:rsidR="00CC5B55" w:rsidRPr="007A25E7" w:rsidRDefault="00CC5B55" w:rsidP="007A25E7">
      <w:pPr>
        <w:pStyle w:val="ListParagraph"/>
        <w:widowControl w:val="0"/>
        <w:numPr>
          <w:ilvl w:val="0"/>
          <w:numId w:val="4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Calibri" w:hAnsi="Calibri" w:cs="Helvetica"/>
          <w:b/>
          <w:u w:val="single"/>
        </w:rPr>
      </w:pPr>
      <w:r w:rsidRPr="007A25E7">
        <w:rPr>
          <w:rFonts w:ascii="Calibri" w:hAnsi="Calibri" w:cs="Helvetica"/>
          <w:b/>
          <w:u w:val="single"/>
        </w:rPr>
        <w:t>Annex</w:t>
      </w:r>
      <w:r w:rsidR="00CF2605" w:rsidRPr="007A25E7">
        <w:rPr>
          <w:rFonts w:ascii="Calibri" w:hAnsi="Calibri" w:cs="Helvetica"/>
          <w:b/>
          <w:u w:val="single"/>
        </w:rPr>
        <w:t>es</w:t>
      </w:r>
    </w:p>
    <w:p w:rsidR="00DC2D30" w:rsidRPr="008511FC" w:rsidRDefault="00DC2D30" w:rsidP="00DC2D3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rPr>
      </w:pPr>
    </w:p>
    <w:p w:rsidR="00CC5B55" w:rsidRPr="008511FC" w:rsidRDefault="00CF2605" w:rsidP="00D44516">
      <w:pPr>
        <w:rPr>
          <w:rFonts w:asciiTheme="majorHAnsi" w:hAnsiTheme="majorHAnsi"/>
        </w:rPr>
      </w:pPr>
      <w:r>
        <w:rPr>
          <w:rFonts w:asciiTheme="majorHAnsi" w:hAnsiTheme="majorHAnsi"/>
        </w:rPr>
        <w:t>T</w:t>
      </w:r>
      <w:r w:rsidR="00CC5B55" w:rsidRPr="008511FC">
        <w:rPr>
          <w:rFonts w:asciiTheme="majorHAnsi" w:hAnsiTheme="majorHAnsi"/>
        </w:rPr>
        <w:t xml:space="preserve">he following documents </w:t>
      </w:r>
      <w:r w:rsidR="007A25E7">
        <w:rPr>
          <w:rFonts w:asciiTheme="majorHAnsi" w:hAnsiTheme="majorHAnsi"/>
        </w:rPr>
        <w:t xml:space="preserve">guided the discussion and </w:t>
      </w:r>
      <w:r>
        <w:rPr>
          <w:rFonts w:asciiTheme="majorHAnsi" w:hAnsiTheme="majorHAnsi"/>
        </w:rPr>
        <w:t xml:space="preserve">are provided </w:t>
      </w:r>
      <w:r w:rsidR="00CC5B55" w:rsidRPr="008511FC">
        <w:rPr>
          <w:rFonts w:asciiTheme="majorHAnsi" w:hAnsiTheme="majorHAnsi"/>
        </w:rPr>
        <w:t xml:space="preserve">for reference: </w:t>
      </w:r>
    </w:p>
    <w:p w:rsidR="00DC2D30" w:rsidRPr="008511FC" w:rsidRDefault="00DC2D30" w:rsidP="00DC2D30">
      <w:pPr>
        <w:rPr>
          <w:rFonts w:asciiTheme="majorHAnsi" w:hAnsiTheme="majorHAnsi"/>
        </w:rPr>
      </w:pPr>
    </w:p>
    <w:p w:rsidR="00CF2605" w:rsidRDefault="00CF2605" w:rsidP="00CF2605">
      <w:pPr>
        <w:pStyle w:val="ListParagraph"/>
        <w:numPr>
          <w:ilvl w:val="0"/>
          <w:numId w:val="43"/>
        </w:numPr>
        <w:rPr>
          <w:rFonts w:asciiTheme="majorHAnsi" w:hAnsiTheme="majorHAnsi"/>
        </w:rPr>
      </w:pPr>
      <w:r>
        <w:rPr>
          <w:rFonts w:asciiTheme="majorHAnsi" w:hAnsiTheme="majorHAnsi"/>
        </w:rPr>
        <w:t>Meeting Agenda</w:t>
      </w:r>
    </w:p>
    <w:p w:rsidR="00CF2605" w:rsidRPr="008511FC" w:rsidRDefault="00CF2605" w:rsidP="00CF2605">
      <w:pPr>
        <w:pStyle w:val="ListParagraph"/>
        <w:numPr>
          <w:ilvl w:val="0"/>
          <w:numId w:val="43"/>
        </w:numPr>
        <w:rPr>
          <w:rFonts w:asciiTheme="majorHAnsi" w:hAnsiTheme="majorHAnsi"/>
        </w:rPr>
      </w:pPr>
      <w:r>
        <w:rPr>
          <w:rFonts w:asciiTheme="majorHAnsi" w:hAnsiTheme="majorHAnsi"/>
        </w:rPr>
        <w:t xml:space="preserve">KM Project Board Presentation </w:t>
      </w:r>
    </w:p>
    <w:p w:rsidR="00177FD1" w:rsidRPr="008511FC" w:rsidRDefault="00177FD1" w:rsidP="00177FD1">
      <w:pPr>
        <w:pStyle w:val="ListParagraph"/>
        <w:numPr>
          <w:ilvl w:val="0"/>
          <w:numId w:val="43"/>
        </w:numPr>
        <w:rPr>
          <w:rFonts w:asciiTheme="majorHAnsi" w:hAnsiTheme="majorHAnsi"/>
        </w:rPr>
      </w:pPr>
      <w:proofErr w:type="spellStart"/>
      <w:r w:rsidRPr="008511FC">
        <w:rPr>
          <w:rFonts w:asciiTheme="majorHAnsi" w:hAnsiTheme="majorHAnsi"/>
        </w:rPr>
        <w:t>ToR</w:t>
      </w:r>
      <w:proofErr w:type="spellEnd"/>
      <w:r w:rsidRPr="008511FC">
        <w:rPr>
          <w:rFonts w:asciiTheme="majorHAnsi" w:hAnsiTheme="majorHAnsi"/>
        </w:rPr>
        <w:t xml:space="preserve"> for </w:t>
      </w:r>
      <w:proofErr w:type="spellStart"/>
      <w:r w:rsidRPr="008511FC">
        <w:rPr>
          <w:rFonts w:asciiTheme="majorHAnsi" w:hAnsiTheme="majorHAnsi"/>
        </w:rPr>
        <w:t>Programme</w:t>
      </w:r>
      <w:proofErr w:type="spellEnd"/>
      <w:r w:rsidRPr="008511FC">
        <w:rPr>
          <w:rFonts w:asciiTheme="majorHAnsi" w:hAnsiTheme="majorHAnsi"/>
        </w:rPr>
        <w:t xml:space="preserve"> and Project Management Roles</w:t>
      </w:r>
      <w:r w:rsidR="00DC2D30" w:rsidRPr="008511FC">
        <w:rPr>
          <w:rFonts w:asciiTheme="majorHAnsi" w:hAnsiTheme="majorHAnsi"/>
        </w:rPr>
        <w:t xml:space="preserve"> </w:t>
      </w:r>
    </w:p>
    <w:p w:rsidR="00177FD1" w:rsidRPr="008511FC" w:rsidRDefault="00177FD1" w:rsidP="00177FD1">
      <w:pPr>
        <w:pStyle w:val="ListParagraph"/>
        <w:numPr>
          <w:ilvl w:val="0"/>
          <w:numId w:val="43"/>
        </w:numPr>
        <w:rPr>
          <w:rFonts w:asciiTheme="majorHAnsi" w:hAnsiTheme="majorHAnsi"/>
        </w:rPr>
      </w:pPr>
      <w:r w:rsidRPr="008511FC">
        <w:rPr>
          <w:rFonts w:asciiTheme="majorHAnsi" w:hAnsiTheme="majorHAnsi" w:cs="Arial"/>
        </w:rPr>
        <w:t xml:space="preserve">UNDP </w:t>
      </w:r>
      <w:r w:rsidR="00DC2D30" w:rsidRPr="008511FC">
        <w:rPr>
          <w:rFonts w:asciiTheme="majorHAnsi" w:hAnsiTheme="majorHAnsi" w:cs="Arial"/>
        </w:rPr>
        <w:t>KM</w:t>
      </w:r>
      <w:r w:rsidRPr="008511FC">
        <w:rPr>
          <w:rFonts w:asciiTheme="majorHAnsi" w:hAnsiTheme="majorHAnsi" w:cs="Arial"/>
        </w:rPr>
        <w:t xml:space="preserve"> 2014-2017 under the Global </w:t>
      </w:r>
      <w:proofErr w:type="spellStart"/>
      <w:r w:rsidRPr="008511FC">
        <w:rPr>
          <w:rFonts w:asciiTheme="majorHAnsi" w:hAnsiTheme="majorHAnsi" w:cs="Arial"/>
        </w:rPr>
        <w:t>Programme</w:t>
      </w:r>
      <w:proofErr w:type="spellEnd"/>
      <w:r w:rsidRPr="008511FC">
        <w:rPr>
          <w:rFonts w:asciiTheme="majorHAnsi" w:hAnsiTheme="majorHAnsi" w:cs="Arial"/>
        </w:rPr>
        <w:t xml:space="preserve"> V</w:t>
      </w:r>
      <w:r w:rsidR="00DC2D30" w:rsidRPr="008511FC">
        <w:rPr>
          <w:rFonts w:asciiTheme="majorHAnsi" w:hAnsiTheme="majorHAnsi" w:cs="Arial"/>
        </w:rPr>
        <w:t xml:space="preserve"> project document</w:t>
      </w:r>
    </w:p>
    <w:p w:rsidR="00DC2D30" w:rsidRPr="008511FC" w:rsidRDefault="00DC2D30" w:rsidP="00177FD1">
      <w:pPr>
        <w:pStyle w:val="ListParagraph"/>
        <w:numPr>
          <w:ilvl w:val="0"/>
          <w:numId w:val="43"/>
        </w:numPr>
        <w:rPr>
          <w:rFonts w:asciiTheme="majorHAnsi" w:hAnsiTheme="majorHAnsi"/>
        </w:rPr>
      </w:pPr>
      <w:r w:rsidRPr="008511FC">
        <w:rPr>
          <w:rFonts w:asciiTheme="majorHAnsi" w:hAnsiTheme="majorHAnsi"/>
        </w:rPr>
        <w:t>UNDP Global KM Project Progress Report 2014 to the Project Board</w:t>
      </w:r>
    </w:p>
    <w:p w:rsidR="00DC2D30" w:rsidRPr="00177FD1" w:rsidRDefault="00DC2D30" w:rsidP="00DC2D30">
      <w:pPr>
        <w:pStyle w:val="ListParagraph"/>
        <w:rPr>
          <w:rFonts w:asciiTheme="majorHAnsi" w:hAnsiTheme="majorHAnsi"/>
        </w:rPr>
      </w:pPr>
    </w:p>
    <w:p w:rsidR="00CC5B55" w:rsidRPr="00DC2D30" w:rsidRDefault="00CC5B55" w:rsidP="00DC2D30">
      <w:pPr>
        <w:rPr>
          <w:rFonts w:asciiTheme="majorHAnsi" w:hAnsiTheme="majorHAnsi"/>
        </w:rPr>
      </w:pPr>
    </w:p>
    <w:sectPr w:rsidR="00CC5B55" w:rsidRPr="00DC2D30" w:rsidSect="009706C2">
      <w:type w:val="continuous"/>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AD" w:rsidRDefault="00F71AAD" w:rsidP="002E37CC">
      <w:r>
        <w:separator/>
      </w:r>
    </w:p>
  </w:endnote>
  <w:endnote w:type="continuationSeparator" w:id="0">
    <w:p w:rsidR="00F71AAD" w:rsidRDefault="00F71AAD" w:rsidP="002E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30" w:rsidRDefault="00526DB6" w:rsidP="002E37CC">
    <w:pPr>
      <w:pStyle w:val="Footer"/>
      <w:framePr w:wrap="around" w:vAnchor="text" w:hAnchor="margin" w:xAlign="right" w:y="1"/>
      <w:rPr>
        <w:rStyle w:val="PageNumber"/>
      </w:rPr>
    </w:pPr>
    <w:r>
      <w:rPr>
        <w:rStyle w:val="PageNumber"/>
      </w:rPr>
      <w:fldChar w:fldCharType="begin"/>
    </w:r>
    <w:r w:rsidR="00DC2D30">
      <w:rPr>
        <w:rStyle w:val="PageNumber"/>
      </w:rPr>
      <w:instrText xml:space="preserve">PAGE  </w:instrText>
    </w:r>
    <w:r>
      <w:rPr>
        <w:rStyle w:val="PageNumber"/>
      </w:rPr>
      <w:fldChar w:fldCharType="end"/>
    </w:r>
  </w:p>
  <w:p w:rsidR="00DC2D30" w:rsidRDefault="00DC2D30" w:rsidP="002E37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304"/>
      <w:docPartObj>
        <w:docPartGallery w:val="Page Numbers (Bottom of Page)"/>
        <w:docPartUnique/>
      </w:docPartObj>
    </w:sdtPr>
    <w:sdtEndPr/>
    <w:sdtContent>
      <w:p w:rsidR="00F36F30" w:rsidRDefault="00541697">
        <w:pPr>
          <w:pStyle w:val="Footer"/>
          <w:jc w:val="right"/>
        </w:pPr>
        <w:r>
          <w:fldChar w:fldCharType="begin"/>
        </w:r>
        <w:r>
          <w:instrText xml:space="preserve"> PAGE   \* MERGEFORMAT </w:instrText>
        </w:r>
        <w:r>
          <w:fldChar w:fldCharType="separate"/>
        </w:r>
        <w:r w:rsidR="00DB4016">
          <w:rPr>
            <w:noProof/>
          </w:rPr>
          <w:t>3</w:t>
        </w:r>
        <w:r>
          <w:rPr>
            <w:noProof/>
          </w:rPr>
          <w:fldChar w:fldCharType="end"/>
        </w:r>
      </w:p>
    </w:sdtContent>
  </w:sdt>
  <w:p w:rsidR="00DC2D30" w:rsidRDefault="00DC2D30" w:rsidP="002E37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AD" w:rsidRDefault="00F71AAD" w:rsidP="002E37CC">
      <w:r>
        <w:separator/>
      </w:r>
    </w:p>
  </w:footnote>
  <w:footnote w:type="continuationSeparator" w:id="0">
    <w:p w:rsidR="00F71AAD" w:rsidRDefault="00F71AAD" w:rsidP="002E3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DDC"/>
    <w:multiLevelType w:val="hybridMultilevel"/>
    <w:tmpl w:val="A5AE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62B64"/>
    <w:multiLevelType w:val="multilevel"/>
    <w:tmpl w:val="491AF57E"/>
    <w:lvl w:ilvl="0">
      <w:start w:val="1"/>
      <w:numFmt w:val="decimal"/>
      <w:lvlText w:val="%1."/>
      <w:lvlJc w:val="left"/>
      <w:pPr>
        <w:ind w:left="720" w:hanging="360"/>
      </w:pPr>
      <w:rPr>
        <w:rFonts w:ascii="Calibri" w:hAnsi="Calibri" w:cs="Helvetica"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713633"/>
    <w:multiLevelType w:val="hybridMultilevel"/>
    <w:tmpl w:val="F202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11413"/>
    <w:multiLevelType w:val="hybridMultilevel"/>
    <w:tmpl w:val="FF98F868"/>
    <w:lvl w:ilvl="0" w:tplc="25942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C1087"/>
    <w:multiLevelType w:val="hybridMultilevel"/>
    <w:tmpl w:val="B20631C0"/>
    <w:lvl w:ilvl="0" w:tplc="836EA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518D1"/>
    <w:multiLevelType w:val="multilevel"/>
    <w:tmpl w:val="A2E6F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432EDB"/>
    <w:multiLevelType w:val="hybridMultilevel"/>
    <w:tmpl w:val="083684DE"/>
    <w:lvl w:ilvl="0" w:tplc="ACB07E46">
      <w:start w:val="1"/>
      <w:numFmt w:val="lowerRoman"/>
      <w:lvlText w:val="%1."/>
      <w:lvlJc w:val="righ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435B6"/>
    <w:multiLevelType w:val="hybridMultilevel"/>
    <w:tmpl w:val="9B102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78045D"/>
    <w:multiLevelType w:val="hybridMultilevel"/>
    <w:tmpl w:val="F000F59A"/>
    <w:lvl w:ilvl="0" w:tplc="E0D63558">
      <w:start w:val="4"/>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B5902"/>
    <w:multiLevelType w:val="hybridMultilevel"/>
    <w:tmpl w:val="DF3A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20676"/>
    <w:multiLevelType w:val="hybridMultilevel"/>
    <w:tmpl w:val="366A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86E69"/>
    <w:multiLevelType w:val="hybridMultilevel"/>
    <w:tmpl w:val="E8DE5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72279"/>
    <w:multiLevelType w:val="hybridMultilevel"/>
    <w:tmpl w:val="9AD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22E49"/>
    <w:multiLevelType w:val="hybridMultilevel"/>
    <w:tmpl w:val="1ABE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918EB"/>
    <w:multiLevelType w:val="hybridMultilevel"/>
    <w:tmpl w:val="6F3E3A62"/>
    <w:lvl w:ilvl="0" w:tplc="35CC4878">
      <w:start w:val="1"/>
      <w:numFmt w:val="bullet"/>
      <w:lvlText w:val="•"/>
      <w:lvlJc w:val="left"/>
      <w:pPr>
        <w:tabs>
          <w:tab w:val="num" w:pos="720"/>
        </w:tabs>
        <w:ind w:left="720" w:hanging="360"/>
      </w:pPr>
      <w:rPr>
        <w:rFonts w:ascii="Times New Roman" w:hAnsi="Times New Roman" w:hint="default"/>
      </w:rPr>
    </w:lvl>
    <w:lvl w:ilvl="1" w:tplc="919EF7BC">
      <w:start w:val="65"/>
      <w:numFmt w:val="bullet"/>
      <w:lvlText w:val="–"/>
      <w:lvlJc w:val="left"/>
      <w:pPr>
        <w:tabs>
          <w:tab w:val="num" w:pos="1440"/>
        </w:tabs>
        <w:ind w:left="1440" w:hanging="360"/>
      </w:pPr>
      <w:rPr>
        <w:rFonts w:ascii="Times New Roman" w:hAnsi="Times New Roman" w:hint="default"/>
      </w:rPr>
    </w:lvl>
    <w:lvl w:ilvl="2" w:tplc="7304BDA8" w:tentative="1">
      <w:start w:val="1"/>
      <w:numFmt w:val="bullet"/>
      <w:lvlText w:val="•"/>
      <w:lvlJc w:val="left"/>
      <w:pPr>
        <w:tabs>
          <w:tab w:val="num" w:pos="2160"/>
        </w:tabs>
        <w:ind w:left="2160" w:hanging="360"/>
      </w:pPr>
      <w:rPr>
        <w:rFonts w:ascii="Times New Roman" w:hAnsi="Times New Roman" w:hint="default"/>
      </w:rPr>
    </w:lvl>
    <w:lvl w:ilvl="3" w:tplc="4992B8D8" w:tentative="1">
      <w:start w:val="1"/>
      <w:numFmt w:val="bullet"/>
      <w:lvlText w:val="•"/>
      <w:lvlJc w:val="left"/>
      <w:pPr>
        <w:tabs>
          <w:tab w:val="num" w:pos="2880"/>
        </w:tabs>
        <w:ind w:left="2880" w:hanging="360"/>
      </w:pPr>
      <w:rPr>
        <w:rFonts w:ascii="Times New Roman" w:hAnsi="Times New Roman" w:hint="default"/>
      </w:rPr>
    </w:lvl>
    <w:lvl w:ilvl="4" w:tplc="C21AD934" w:tentative="1">
      <w:start w:val="1"/>
      <w:numFmt w:val="bullet"/>
      <w:lvlText w:val="•"/>
      <w:lvlJc w:val="left"/>
      <w:pPr>
        <w:tabs>
          <w:tab w:val="num" w:pos="3600"/>
        </w:tabs>
        <w:ind w:left="3600" w:hanging="360"/>
      </w:pPr>
      <w:rPr>
        <w:rFonts w:ascii="Times New Roman" w:hAnsi="Times New Roman" w:hint="default"/>
      </w:rPr>
    </w:lvl>
    <w:lvl w:ilvl="5" w:tplc="242C2DA0" w:tentative="1">
      <w:start w:val="1"/>
      <w:numFmt w:val="bullet"/>
      <w:lvlText w:val="•"/>
      <w:lvlJc w:val="left"/>
      <w:pPr>
        <w:tabs>
          <w:tab w:val="num" w:pos="4320"/>
        </w:tabs>
        <w:ind w:left="4320" w:hanging="360"/>
      </w:pPr>
      <w:rPr>
        <w:rFonts w:ascii="Times New Roman" w:hAnsi="Times New Roman" w:hint="default"/>
      </w:rPr>
    </w:lvl>
    <w:lvl w:ilvl="6" w:tplc="C3042638" w:tentative="1">
      <w:start w:val="1"/>
      <w:numFmt w:val="bullet"/>
      <w:lvlText w:val="•"/>
      <w:lvlJc w:val="left"/>
      <w:pPr>
        <w:tabs>
          <w:tab w:val="num" w:pos="5040"/>
        </w:tabs>
        <w:ind w:left="5040" w:hanging="360"/>
      </w:pPr>
      <w:rPr>
        <w:rFonts w:ascii="Times New Roman" w:hAnsi="Times New Roman" w:hint="default"/>
      </w:rPr>
    </w:lvl>
    <w:lvl w:ilvl="7" w:tplc="7626F140" w:tentative="1">
      <w:start w:val="1"/>
      <w:numFmt w:val="bullet"/>
      <w:lvlText w:val="•"/>
      <w:lvlJc w:val="left"/>
      <w:pPr>
        <w:tabs>
          <w:tab w:val="num" w:pos="5760"/>
        </w:tabs>
        <w:ind w:left="5760" w:hanging="360"/>
      </w:pPr>
      <w:rPr>
        <w:rFonts w:ascii="Times New Roman" w:hAnsi="Times New Roman" w:hint="default"/>
      </w:rPr>
    </w:lvl>
    <w:lvl w:ilvl="8" w:tplc="D664638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09C06E0"/>
    <w:multiLevelType w:val="hybridMultilevel"/>
    <w:tmpl w:val="A08C87C8"/>
    <w:lvl w:ilvl="0" w:tplc="7DACB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63007"/>
    <w:multiLevelType w:val="hybridMultilevel"/>
    <w:tmpl w:val="79ECF122"/>
    <w:lvl w:ilvl="0" w:tplc="3CEA307C">
      <w:start w:val="1"/>
      <w:numFmt w:val="bullet"/>
      <w:lvlText w:val="•"/>
      <w:lvlJc w:val="left"/>
      <w:pPr>
        <w:tabs>
          <w:tab w:val="num" w:pos="720"/>
        </w:tabs>
        <w:ind w:left="720" w:hanging="360"/>
      </w:pPr>
      <w:rPr>
        <w:rFonts w:ascii="Times New Roman" w:hAnsi="Times New Roman" w:hint="default"/>
      </w:rPr>
    </w:lvl>
    <w:lvl w:ilvl="1" w:tplc="7772D44C" w:tentative="1">
      <w:start w:val="1"/>
      <w:numFmt w:val="bullet"/>
      <w:lvlText w:val="•"/>
      <w:lvlJc w:val="left"/>
      <w:pPr>
        <w:tabs>
          <w:tab w:val="num" w:pos="1440"/>
        </w:tabs>
        <w:ind w:left="1440" w:hanging="360"/>
      </w:pPr>
      <w:rPr>
        <w:rFonts w:ascii="Times New Roman" w:hAnsi="Times New Roman" w:hint="default"/>
      </w:rPr>
    </w:lvl>
    <w:lvl w:ilvl="2" w:tplc="247051E6" w:tentative="1">
      <w:start w:val="1"/>
      <w:numFmt w:val="bullet"/>
      <w:lvlText w:val="•"/>
      <w:lvlJc w:val="left"/>
      <w:pPr>
        <w:tabs>
          <w:tab w:val="num" w:pos="2160"/>
        </w:tabs>
        <w:ind w:left="2160" w:hanging="360"/>
      </w:pPr>
      <w:rPr>
        <w:rFonts w:ascii="Times New Roman" w:hAnsi="Times New Roman" w:hint="default"/>
      </w:rPr>
    </w:lvl>
    <w:lvl w:ilvl="3" w:tplc="7CC4DFDE" w:tentative="1">
      <w:start w:val="1"/>
      <w:numFmt w:val="bullet"/>
      <w:lvlText w:val="•"/>
      <w:lvlJc w:val="left"/>
      <w:pPr>
        <w:tabs>
          <w:tab w:val="num" w:pos="2880"/>
        </w:tabs>
        <w:ind w:left="2880" w:hanging="360"/>
      </w:pPr>
      <w:rPr>
        <w:rFonts w:ascii="Times New Roman" w:hAnsi="Times New Roman" w:hint="default"/>
      </w:rPr>
    </w:lvl>
    <w:lvl w:ilvl="4" w:tplc="0666D4EA" w:tentative="1">
      <w:start w:val="1"/>
      <w:numFmt w:val="bullet"/>
      <w:lvlText w:val="•"/>
      <w:lvlJc w:val="left"/>
      <w:pPr>
        <w:tabs>
          <w:tab w:val="num" w:pos="3600"/>
        </w:tabs>
        <w:ind w:left="3600" w:hanging="360"/>
      </w:pPr>
      <w:rPr>
        <w:rFonts w:ascii="Times New Roman" w:hAnsi="Times New Roman" w:hint="default"/>
      </w:rPr>
    </w:lvl>
    <w:lvl w:ilvl="5" w:tplc="CE3C8290" w:tentative="1">
      <w:start w:val="1"/>
      <w:numFmt w:val="bullet"/>
      <w:lvlText w:val="•"/>
      <w:lvlJc w:val="left"/>
      <w:pPr>
        <w:tabs>
          <w:tab w:val="num" w:pos="4320"/>
        </w:tabs>
        <w:ind w:left="4320" w:hanging="360"/>
      </w:pPr>
      <w:rPr>
        <w:rFonts w:ascii="Times New Roman" w:hAnsi="Times New Roman" w:hint="default"/>
      </w:rPr>
    </w:lvl>
    <w:lvl w:ilvl="6" w:tplc="51BC0900" w:tentative="1">
      <w:start w:val="1"/>
      <w:numFmt w:val="bullet"/>
      <w:lvlText w:val="•"/>
      <w:lvlJc w:val="left"/>
      <w:pPr>
        <w:tabs>
          <w:tab w:val="num" w:pos="5040"/>
        </w:tabs>
        <w:ind w:left="5040" w:hanging="360"/>
      </w:pPr>
      <w:rPr>
        <w:rFonts w:ascii="Times New Roman" w:hAnsi="Times New Roman" w:hint="default"/>
      </w:rPr>
    </w:lvl>
    <w:lvl w:ilvl="7" w:tplc="85F22968" w:tentative="1">
      <w:start w:val="1"/>
      <w:numFmt w:val="bullet"/>
      <w:lvlText w:val="•"/>
      <w:lvlJc w:val="left"/>
      <w:pPr>
        <w:tabs>
          <w:tab w:val="num" w:pos="5760"/>
        </w:tabs>
        <w:ind w:left="5760" w:hanging="360"/>
      </w:pPr>
      <w:rPr>
        <w:rFonts w:ascii="Times New Roman" w:hAnsi="Times New Roman" w:hint="default"/>
      </w:rPr>
    </w:lvl>
    <w:lvl w:ilvl="8" w:tplc="DBAE4F3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577462B"/>
    <w:multiLevelType w:val="hybridMultilevel"/>
    <w:tmpl w:val="634CF004"/>
    <w:lvl w:ilvl="0" w:tplc="C12075C8">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52A1D"/>
    <w:multiLevelType w:val="hybridMultilevel"/>
    <w:tmpl w:val="BD52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810C51"/>
    <w:multiLevelType w:val="hybridMultilevel"/>
    <w:tmpl w:val="72CC610E"/>
    <w:lvl w:ilvl="0" w:tplc="E0D63558">
      <w:start w:val="4"/>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96687D"/>
    <w:multiLevelType w:val="hybridMultilevel"/>
    <w:tmpl w:val="BDF02B18"/>
    <w:lvl w:ilvl="0" w:tplc="9D42957E">
      <w:start w:val="1"/>
      <w:numFmt w:val="decimal"/>
      <w:lvlText w:val="%1."/>
      <w:lvlJc w:val="left"/>
      <w:pPr>
        <w:tabs>
          <w:tab w:val="num" w:pos="720"/>
        </w:tabs>
        <w:ind w:left="720" w:hanging="360"/>
      </w:pPr>
      <w:rPr>
        <w:rFonts w:cs="Times New Roman"/>
      </w:rPr>
    </w:lvl>
    <w:lvl w:ilvl="1" w:tplc="AF6E9AF0">
      <w:start w:val="1"/>
      <w:numFmt w:val="decimal"/>
      <w:lvlText w:val="%2."/>
      <w:lvlJc w:val="left"/>
      <w:pPr>
        <w:tabs>
          <w:tab w:val="num" w:pos="1440"/>
        </w:tabs>
        <w:ind w:left="1440" w:hanging="360"/>
      </w:pPr>
      <w:rPr>
        <w:rFonts w:cs="Times New Roman"/>
      </w:rPr>
    </w:lvl>
    <w:lvl w:ilvl="2" w:tplc="7B82886E">
      <w:start w:val="1"/>
      <w:numFmt w:val="decimal"/>
      <w:lvlText w:val="%3."/>
      <w:lvlJc w:val="left"/>
      <w:pPr>
        <w:tabs>
          <w:tab w:val="num" w:pos="2160"/>
        </w:tabs>
        <w:ind w:left="2160" w:hanging="360"/>
      </w:pPr>
      <w:rPr>
        <w:rFonts w:cs="Times New Roman"/>
      </w:rPr>
    </w:lvl>
    <w:lvl w:ilvl="3" w:tplc="7EB67720">
      <w:start w:val="1"/>
      <w:numFmt w:val="decimal"/>
      <w:lvlText w:val="%4."/>
      <w:lvlJc w:val="left"/>
      <w:pPr>
        <w:tabs>
          <w:tab w:val="num" w:pos="2880"/>
        </w:tabs>
        <w:ind w:left="2880" w:hanging="360"/>
      </w:pPr>
      <w:rPr>
        <w:rFonts w:cs="Times New Roman"/>
      </w:rPr>
    </w:lvl>
    <w:lvl w:ilvl="4" w:tplc="AA0ADE6A">
      <w:start w:val="1"/>
      <w:numFmt w:val="decimal"/>
      <w:lvlText w:val="%5."/>
      <w:lvlJc w:val="left"/>
      <w:pPr>
        <w:tabs>
          <w:tab w:val="num" w:pos="3600"/>
        </w:tabs>
        <w:ind w:left="3600" w:hanging="360"/>
      </w:pPr>
      <w:rPr>
        <w:rFonts w:cs="Times New Roman"/>
      </w:rPr>
    </w:lvl>
    <w:lvl w:ilvl="5" w:tplc="05B0978E">
      <w:start w:val="1"/>
      <w:numFmt w:val="decimal"/>
      <w:lvlText w:val="%6."/>
      <w:lvlJc w:val="left"/>
      <w:pPr>
        <w:tabs>
          <w:tab w:val="num" w:pos="4320"/>
        </w:tabs>
        <w:ind w:left="4320" w:hanging="360"/>
      </w:pPr>
      <w:rPr>
        <w:rFonts w:cs="Times New Roman"/>
      </w:rPr>
    </w:lvl>
    <w:lvl w:ilvl="6" w:tplc="9EFA8DB8">
      <w:start w:val="1"/>
      <w:numFmt w:val="decimal"/>
      <w:lvlText w:val="%7."/>
      <w:lvlJc w:val="left"/>
      <w:pPr>
        <w:tabs>
          <w:tab w:val="num" w:pos="5040"/>
        </w:tabs>
        <w:ind w:left="5040" w:hanging="360"/>
      </w:pPr>
      <w:rPr>
        <w:rFonts w:cs="Times New Roman"/>
      </w:rPr>
    </w:lvl>
    <w:lvl w:ilvl="7" w:tplc="3E34A896">
      <w:start w:val="1"/>
      <w:numFmt w:val="decimal"/>
      <w:lvlText w:val="%8."/>
      <w:lvlJc w:val="left"/>
      <w:pPr>
        <w:tabs>
          <w:tab w:val="num" w:pos="5760"/>
        </w:tabs>
        <w:ind w:left="5760" w:hanging="360"/>
      </w:pPr>
      <w:rPr>
        <w:rFonts w:cs="Times New Roman"/>
      </w:rPr>
    </w:lvl>
    <w:lvl w:ilvl="8" w:tplc="F286B3BA">
      <w:start w:val="1"/>
      <w:numFmt w:val="decimal"/>
      <w:lvlText w:val="%9."/>
      <w:lvlJc w:val="left"/>
      <w:pPr>
        <w:tabs>
          <w:tab w:val="num" w:pos="6480"/>
        </w:tabs>
        <w:ind w:left="6480" w:hanging="360"/>
      </w:pPr>
      <w:rPr>
        <w:rFonts w:cs="Times New Roman"/>
      </w:rPr>
    </w:lvl>
  </w:abstractNum>
  <w:abstractNum w:abstractNumId="21">
    <w:nsid w:val="3E0F1207"/>
    <w:multiLevelType w:val="hybridMultilevel"/>
    <w:tmpl w:val="6F7E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F3C5C"/>
    <w:multiLevelType w:val="hybridMultilevel"/>
    <w:tmpl w:val="CB96E9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5745"/>
    <w:multiLevelType w:val="hybridMultilevel"/>
    <w:tmpl w:val="5622E826"/>
    <w:lvl w:ilvl="0" w:tplc="9D42957E">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7B82886E">
      <w:start w:val="1"/>
      <w:numFmt w:val="decimal"/>
      <w:lvlText w:val="%3."/>
      <w:lvlJc w:val="left"/>
      <w:pPr>
        <w:tabs>
          <w:tab w:val="num" w:pos="2160"/>
        </w:tabs>
        <w:ind w:left="2160" w:hanging="360"/>
      </w:pPr>
      <w:rPr>
        <w:rFonts w:cs="Times New Roman"/>
      </w:rPr>
    </w:lvl>
    <w:lvl w:ilvl="3" w:tplc="7EB67720">
      <w:start w:val="1"/>
      <w:numFmt w:val="decimal"/>
      <w:lvlText w:val="%4."/>
      <w:lvlJc w:val="left"/>
      <w:pPr>
        <w:tabs>
          <w:tab w:val="num" w:pos="2880"/>
        </w:tabs>
        <w:ind w:left="2880" w:hanging="360"/>
      </w:pPr>
      <w:rPr>
        <w:rFonts w:cs="Times New Roman"/>
      </w:rPr>
    </w:lvl>
    <w:lvl w:ilvl="4" w:tplc="AA0ADE6A">
      <w:start w:val="1"/>
      <w:numFmt w:val="decimal"/>
      <w:lvlText w:val="%5."/>
      <w:lvlJc w:val="left"/>
      <w:pPr>
        <w:tabs>
          <w:tab w:val="num" w:pos="3600"/>
        </w:tabs>
        <w:ind w:left="3600" w:hanging="360"/>
      </w:pPr>
      <w:rPr>
        <w:rFonts w:cs="Times New Roman"/>
      </w:rPr>
    </w:lvl>
    <w:lvl w:ilvl="5" w:tplc="05B0978E">
      <w:start w:val="1"/>
      <w:numFmt w:val="decimal"/>
      <w:lvlText w:val="%6."/>
      <w:lvlJc w:val="left"/>
      <w:pPr>
        <w:tabs>
          <w:tab w:val="num" w:pos="4320"/>
        </w:tabs>
        <w:ind w:left="4320" w:hanging="360"/>
      </w:pPr>
      <w:rPr>
        <w:rFonts w:cs="Times New Roman"/>
      </w:rPr>
    </w:lvl>
    <w:lvl w:ilvl="6" w:tplc="9EFA8DB8">
      <w:start w:val="1"/>
      <w:numFmt w:val="decimal"/>
      <w:lvlText w:val="%7."/>
      <w:lvlJc w:val="left"/>
      <w:pPr>
        <w:tabs>
          <w:tab w:val="num" w:pos="5040"/>
        </w:tabs>
        <w:ind w:left="5040" w:hanging="360"/>
      </w:pPr>
      <w:rPr>
        <w:rFonts w:cs="Times New Roman"/>
      </w:rPr>
    </w:lvl>
    <w:lvl w:ilvl="7" w:tplc="3E34A896">
      <w:start w:val="1"/>
      <w:numFmt w:val="decimal"/>
      <w:lvlText w:val="%8."/>
      <w:lvlJc w:val="left"/>
      <w:pPr>
        <w:tabs>
          <w:tab w:val="num" w:pos="5760"/>
        </w:tabs>
        <w:ind w:left="5760" w:hanging="360"/>
      </w:pPr>
      <w:rPr>
        <w:rFonts w:cs="Times New Roman"/>
      </w:rPr>
    </w:lvl>
    <w:lvl w:ilvl="8" w:tplc="F286B3BA">
      <w:start w:val="1"/>
      <w:numFmt w:val="decimal"/>
      <w:lvlText w:val="%9."/>
      <w:lvlJc w:val="left"/>
      <w:pPr>
        <w:tabs>
          <w:tab w:val="num" w:pos="6480"/>
        </w:tabs>
        <w:ind w:left="6480" w:hanging="360"/>
      </w:pPr>
      <w:rPr>
        <w:rFonts w:cs="Times New Roman"/>
      </w:rPr>
    </w:lvl>
  </w:abstractNum>
  <w:abstractNum w:abstractNumId="24">
    <w:nsid w:val="50730080"/>
    <w:multiLevelType w:val="hybridMultilevel"/>
    <w:tmpl w:val="B060CB30"/>
    <w:lvl w:ilvl="0" w:tplc="4AFE5E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50891"/>
    <w:multiLevelType w:val="hybridMultilevel"/>
    <w:tmpl w:val="ABEAD67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453475D"/>
    <w:multiLevelType w:val="hybridMultilevel"/>
    <w:tmpl w:val="03F0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E3326D"/>
    <w:multiLevelType w:val="hybridMultilevel"/>
    <w:tmpl w:val="CC76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4417E"/>
    <w:multiLevelType w:val="hybridMultilevel"/>
    <w:tmpl w:val="7628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F73EF"/>
    <w:multiLevelType w:val="hybridMultilevel"/>
    <w:tmpl w:val="D88C10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A6E0854"/>
    <w:multiLevelType w:val="hybridMultilevel"/>
    <w:tmpl w:val="8452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4D2F74"/>
    <w:multiLevelType w:val="hybridMultilevel"/>
    <w:tmpl w:val="5F1081F8"/>
    <w:lvl w:ilvl="0" w:tplc="94DE8DB2">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5182B"/>
    <w:multiLevelType w:val="multilevel"/>
    <w:tmpl w:val="3A8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5136977"/>
    <w:multiLevelType w:val="hybridMultilevel"/>
    <w:tmpl w:val="AC129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3F4C31"/>
    <w:multiLevelType w:val="hybridMultilevel"/>
    <w:tmpl w:val="56F2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A044D4"/>
    <w:multiLevelType w:val="hybridMultilevel"/>
    <w:tmpl w:val="8C6EBFE0"/>
    <w:lvl w:ilvl="0" w:tplc="27D0A48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01634D"/>
    <w:multiLevelType w:val="hybridMultilevel"/>
    <w:tmpl w:val="B1C6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0577EB"/>
    <w:multiLevelType w:val="hybridMultilevel"/>
    <w:tmpl w:val="A480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2D0657"/>
    <w:multiLevelType w:val="multilevel"/>
    <w:tmpl w:val="B5C26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00243B6"/>
    <w:multiLevelType w:val="hybridMultilevel"/>
    <w:tmpl w:val="E4A41896"/>
    <w:lvl w:ilvl="0" w:tplc="B1E8A5CE">
      <w:start w:val="1"/>
      <w:numFmt w:val="bullet"/>
      <w:lvlText w:val="–"/>
      <w:lvlJc w:val="left"/>
      <w:pPr>
        <w:tabs>
          <w:tab w:val="num" w:pos="720"/>
        </w:tabs>
        <w:ind w:left="720" w:hanging="360"/>
      </w:pPr>
      <w:rPr>
        <w:rFonts w:ascii="Times New Roman" w:hAnsi="Times New Roman" w:hint="default"/>
      </w:rPr>
    </w:lvl>
    <w:lvl w:ilvl="1" w:tplc="65BA2302">
      <w:start w:val="1"/>
      <w:numFmt w:val="bullet"/>
      <w:lvlText w:val="–"/>
      <w:lvlJc w:val="left"/>
      <w:pPr>
        <w:tabs>
          <w:tab w:val="num" w:pos="1440"/>
        </w:tabs>
        <w:ind w:left="1440" w:hanging="360"/>
      </w:pPr>
      <w:rPr>
        <w:rFonts w:ascii="Times New Roman" w:hAnsi="Times New Roman" w:hint="default"/>
      </w:rPr>
    </w:lvl>
    <w:lvl w:ilvl="2" w:tplc="5538E1B4" w:tentative="1">
      <w:start w:val="1"/>
      <w:numFmt w:val="bullet"/>
      <w:lvlText w:val="–"/>
      <w:lvlJc w:val="left"/>
      <w:pPr>
        <w:tabs>
          <w:tab w:val="num" w:pos="2160"/>
        </w:tabs>
        <w:ind w:left="2160" w:hanging="360"/>
      </w:pPr>
      <w:rPr>
        <w:rFonts w:ascii="Times New Roman" w:hAnsi="Times New Roman" w:hint="default"/>
      </w:rPr>
    </w:lvl>
    <w:lvl w:ilvl="3" w:tplc="372049EA" w:tentative="1">
      <w:start w:val="1"/>
      <w:numFmt w:val="bullet"/>
      <w:lvlText w:val="–"/>
      <w:lvlJc w:val="left"/>
      <w:pPr>
        <w:tabs>
          <w:tab w:val="num" w:pos="2880"/>
        </w:tabs>
        <w:ind w:left="2880" w:hanging="360"/>
      </w:pPr>
      <w:rPr>
        <w:rFonts w:ascii="Times New Roman" w:hAnsi="Times New Roman" w:hint="default"/>
      </w:rPr>
    </w:lvl>
    <w:lvl w:ilvl="4" w:tplc="27AA253C" w:tentative="1">
      <w:start w:val="1"/>
      <w:numFmt w:val="bullet"/>
      <w:lvlText w:val="–"/>
      <w:lvlJc w:val="left"/>
      <w:pPr>
        <w:tabs>
          <w:tab w:val="num" w:pos="3600"/>
        </w:tabs>
        <w:ind w:left="3600" w:hanging="360"/>
      </w:pPr>
      <w:rPr>
        <w:rFonts w:ascii="Times New Roman" w:hAnsi="Times New Roman" w:hint="default"/>
      </w:rPr>
    </w:lvl>
    <w:lvl w:ilvl="5" w:tplc="E81060B0" w:tentative="1">
      <w:start w:val="1"/>
      <w:numFmt w:val="bullet"/>
      <w:lvlText w:val="–"/>
      <w:lvlJc w:val="left"/>
      <w:pPr>
        <w:tabs>
          <w:tab w:val="num" w:pos="4320"/>
        </w:tabs>
        <w:ind w:left="4320" w:hanging="360"/>
      </w:pPr>
      <w:rPr>
        <w:rFonts w:ascii="Times New Roman" w:hAnsi="Times New Roman" w:hint="default"/>
      </w:rPr>
    </w:lvl>
    <w:lvl w:ilvl="6" w:tplc="C686B9C4" w:tentative="1">
      <w:start w:val="1"/>
      <w:numFmt w:val="bullet"/>
      <w:lvlText w:val="–"/>
      <w:lvlJc w:val="left"/>
      <w:pPr>
        <w:tabs>
          <w:tab w:val="num" w:pos="5040"/>
        </w:tabs>
        <w:ind w:left="5040" w:hanging="360"/>
      </w:pPr>
      <w:rPr>
        <w:rFonts w:ascii="Times New Roman" w:hAnsi="Times New Roman" w:hint="default"/>
      </w:rPr>
    </w:lvl>
    <w:lvl w:ilvl="7" w:tplc="046AD92A" w:tentative="1">
      <w:start w:val="1"/>
      <w:numFmt w:val="bullet"/>
      <w:lvlText w:val="–"/>
      <w:lvlJc w:val="left"/>
      <w:pPr>
        <w:tabs>
          <w:tab w:val="num" w:pos="5760"/>
        </w:tabs>
        <w:ind w:left="5760" w:hanging="360"/>
      </w:pPr>
      <w:rPr>
        <w:rFonts w:ascii="Times New Roman" w:hAnsi="Times New Roman" w:hint="default"/>
      </w:rPr>
    </w:lvl>
    <w:lvl w:ilvl="8" w:tplc="9E4693A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090026A"/>
    <w:multiLevelType w:val="hybridMultilevel"/>
    <w:tmpl w:val="0CAC75E2"/>
    <w:lvl w:ilvl="0" w:tplc="27D0A48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BA4D2E"/>
    <w:multiLevelType w:val="hybridMultilevel"/>
    <w:tmpl w:val="6386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A952B2"/>
    <w:multiLevelType w:val="hybridMultilevel"/>
    <w:tmpl w:val="8E4C8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5134B"/>
    <w:multiLevelType w:val="hybridMultilevel"/>
    <w:tmpl w:val="F858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E842A2"/>
    <w:multiLevelType w:val="hybridMultilevel"/>
    <w:tmpl w:val="2A1E3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684ADD"/>
    <w:multiLevelType w:val="hybridMultilevel"/>
    <w:tmpl w:val="801A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18"/>
  </w:num>
  <w:num w:numId="4">
    <w:abstractNumId w:val="29"/>
  </w:num>
  <w:num w:numId="5">
    <w:abstractNumId w:val="34"/>
  </w:num>
  <w:num w:numId="6">
    <w:abstractNumId w:val="12"/>
  </w:num>
  <w:num w:numId="7">
    <w:abstractNumId w:val="44"/>
  </w:num>
  <w:num w:numId="8">
    <w:abstractNumId w:val="13"/>
  </w:num>
  <w:num w:numId="9">
    <w:abstractNumId w:val="21"/>
  </w:num>
  <w:num w:numId="10">
    <w:abstractNumId w:val="10"/>
  </w:num>
  <w:num w:numId="11">
    <w:abstractNumId w:val="3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
  </w:num>
  <w:num w:numId="16">
    <w:abstractNumId w:val="22"/>
  </w:num>
  <w:num w:numId="17">
    <w:abstractNumId w:val="41"/>
  </w:num>
  <w:num w:numId="18">
    <w:abstractNumId w:val="43"/>
  </w:num>
  <w:num w:numId="19">
    <w:abstractNumId w:val="27"/>
  </w:num>
  <w:num w:numId="20">
    <w:abstractNumId w:val="6"/>
  </w:num>
  <w:num w:numId="21">
    <w:abstractNumId w:val="25"/>
  </w:num>
  <w:num w:numId="22">
    <w:abstractNumId w:val="30"/>
  </w:num>
  <w:num w:numId="23">
    <w:abstractNumId w:val="9"/>
  </w:num>
  <w:num w:numId="24">
    <w:abstractNumId w:val="45"/>
  </w:num>
  <w:num w:numId="25">
    <w:abstractNumId w:val="7"/>
  </w:num>
  <w:num w:numId="26">
    <w:abstractNumId w:val="26"/>
  </w:num>
  <w:num w:numId="27">
    <w:abstractNumId w:val="11"/>
  </w:num>
  <w:num w:numId="28">
    <w:abstractNumId w:val="15"/>
  </w:num>
  <w:num w:numId="29">
    <w:abstractNumId w:val="36"/>
  </w:num>
  <w:num w:numId="30">
    <w:abstractNumId w:val="0"/>
  </w:num>
  <w:num w:numId="31">
    <w:abstractNumId w:val="17"/>
  </w:num>
  <w:num w:numId="32">
    <w:abstractNumId w:val="32"/>
  </w:num>
  <w:num w:numId="33">
    <w:abstractNumId w:val="14"/>
  </w:num>
  <w:num w:numId="34">
    <w:abstractNumId w:val="39"/>
  </w:num>
  <w:num w:numId="35">
    <w:abstractNumId w:val="16"/>
  </w:num>
  <w:num w:numId="36">
    <w:abstractNumId w:val="28"/>
  </w:num>
  <w:num w:numId="37">
    <w:abstractNumId w:val="4"/>
  </w:num>
  <w:num w:numId="38">
    <w:abstractNumId w:val="38"/>
  </w:num>
  <w:num w:numId="39">
    <w:abstractNumId w:val="31"/>
  </w:num>
  <w:num w:numId="40">
    <w:abstractNumId w:val="37"/>
  </w:num>
  <w:num w:numId="41">
    <w:abstractNumId w:val="8"/>
  </w:num>
  <w:num w:numId="42">
    <w:abstractNumId w:val="19"/>
  </w:num>
  <w:num w:numId="43">
    <w:abstractNumId w:val="3"/>
  </w:num>
  <w:num w:numId="44">
    <w:abstractNumId w:val="24"/>
  </w:num>
  <w:num w:numId="45">
    <w:abstractNumId w:val="1"/>
  </w:num>
  <w:num w:numId="4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o Cocco">
    <w15:presenceInfo w15:providerId="AD" w15:userId="S-1-5-21-1464974944-3708882273-1791259203-51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B8"/>
    <w:rsid w:val="000115AB"/>
    <w:rsid w:val="0003706C"/>
    <w:rsid w:val="000437DA"/>
    <w:rsid w:val="00064AB2"/>
    <w:rsid w:val="000E0ECF"/>
    <w:rsid w:val="000F6DF5"/>
    <w:rsid w:val="001249BE"/>
    <w:rsid w:val="001250E9"/>
    <w:rsid w:val="00137213"/>
    <w:rsid w:val="001379C6"/>
    <w:rsid w:val="001409FC"/>
    <w:rsid w:val="00162192"/>
    <w:rsid w:val="00164089"/>
    <w:rsid w:val="00177FD1"/>
    <w:rsid w:val="00180AC3"/>
    <w:rsid w:val="00184760"/>
    <w:rsid w:val="00184DA8"/>
    <w:rsid w:val="00185BF2"/>
    <w:rsid w:val="00195BD0"/>
    <w:rsid w:val="001B4687"/>
    <w:rsid w:val="001C41A6"/>
    <w:rsid w:val="001C7E00"/>
    <w:rsid w:val="001D2A89"/>
    <w:rsid w:val="001E13C6"/>
    <w:rsid w:val="002074B1"/>
    <w:rsid w:val="002261A0"/>
    <w:rsid w:val="0023102B"/>
    <w:rsid w:val="00253C71"/>
    <w:rsid w:val="00256D59"/>
    <w:rsid w:val="00261B10"/>
    <w:rsid w:val="0026318B"/>
    <w:rsid w:val="002652AB"/>
    <w:rsid w:val="00285401"/>
    <w:rsid w:val="002915D1"/>
    <w:rsid w:val="00293E0C"/>
    <w:rsid w:val="002C6905"/>
    <w:rsid w:val="002E37CC"/>
    <w:rsid w:val="00307133"/>
    <w:rsid w:val="003127A8"/>
    <w:rsid w:val="00350B50"/>
    <w:rsid w:val="00362E3A"/>
    <w:rsid w:val="00377429"/>
    <w:rsid w:val="00387765"/>
    <w:rsid w:val="0039122A"/>
    <w:rsid w:val="00391C99"/>
    <w:rsid w:val="003A10AA"/>
    <w:rsid w:val="003C78F9"/>
    <w:rsid w:val="003E5A87"/>
    <w:rsid w:val="00400EBF"/>
    <w:rsid w:val="00413369"/>
    <w:rsid w:val="00416440"/>
    <w:rsid w:val="004177DC"/>
    <w:rsid w:val="0042081D"/>
    <w:rsid w:val="004209B8"/>
    <w:rsid w:val="0042287D"/>
    <w:rsid w:val="0048461B"/>
    <w:rsid w:val="00492D54"/>
    <w:rsid w:val="004C0B0A"/>
    <w:rsid w:val="0051399D"/>
    <w:rsid w:val="00526DB6"/>
    <w:rsid w:val="00541697"/>
    <w:rsid w:val="00560C81"/>
    <w:rsid w:val="0056115A"/>
    <w:rsid w:val="0056580D"/>
    <w:rsid w:val="00565D97"/>
    <w:rsid w:val="00583A6E"/>
    <w:rsid w:val="0059521E"/>
    <w:rsid w:val="005B4DCB"/>
    <w:rsid w:val="005B6FC4"/>
    <w:rsid w:val="005C2E22"/>
    <w:rsid w:val="005C3376"/>
    <w:rsid w:val="005C4EA6"/>
    <w:rsid w:val="005D08B6"/>
    <w:rsid w:val="005D67DB"/>
    <w:rsid w:val="005F0673"/>
    <w:rsid w:val="00600A57"/>
    <w:rsid w:val="006208F5"/>
    <w:rsid w:val="00621060"/>
    <w:rsid w:val="00626AE4"/>
    <w:rsid w:val="0064203C"/>
    <w:rsid w:val="00642F3A"/>
    <w:rsid w:val="00653C54"/>
    <w:rsid w:val="006574F2"/>
    <w:rsid w:val="00664EA9"/>
    <w:rsid w:val="006662CA"/>
    <w:rsid w:val="00673437"/>
    <w:rsid w:val="0067475F"/>
    <w:rsid w:val="006815AF"/>
    <w:rsid w:val="00693497"/>
    <w:rsid w:val="00697CA4"/>
    <w:rsid w:val="006A3396"/>
    <w:rsid w:val="006C7BDF"/>
    <w:rsid w:val="006C7BE8"/>
    <w:rsid w:val="006D223E"/>
    <w:rsid w:val="006E14CF"/>
    <w:rsid w:val="007465E8"/>
    <w:rsid w:val="00750434"/>
    <w:rsid w:val="007A25E7"/>
    <w:rsid w:val="007A49BD"/>
    <w:rsid w:val="007A7650"/>
    <w:rsid w:val="007B45CA"/>
    <w:rsid w:val="007B7C1E"/>
    <w:rsid w:val="007D427A"/>
    <w:rsid w:val="007E3F4A"/>
    <w:rsid w:val="007F4AB1"/>
    <w:rsid w:val="008067BE"/>
    <w:rsid w:val="008239D1"/>
    <w:rsid w:val="008511FC"/>
    <w:rsid w:val="00863BB0"/>
    <w:rsid w:val="008750F9"/>
    <w:rsid w:val="008945F1"/>
    <w:rsid w:val="0089480A"/>
    <w:rsid w:val="008A5365"/>
    <w:rsid w:val="008B006B"/>
    <w:rsid w:val="00901F4E"/>
    <w:rsid w:val="00964F91"/>
    <w:rsid w:val="009671BA"/>
    <w:rsid w:val="009706C2"/>
    <w:rsid w:val="00981727"/>
    <w:rsid w:val="00991C78"/>
    <w:rsid w:val="009A433C"/>
    <w:rsid w:val="009A7FA6"/>
    <w:rsid w:val="009C5B75"/>
    <w:rsid w:val="009F5798"/>
    <w:rsid w:val="009F7933"/>
    <w:rsid w:val="00A1529D"/>
    <w:rsid w:val="00A476B3"/>
    <w:rsid w:val="00A66C8A"/>
    <w:rsid w:val="00A91E83"/>
    <w:rsid w:val="00A93480"/>
    <w:rsid w:val="00AA14CD"/>
    <w:rsid w:val="00AD28F0"/>
    <w:rsid w:val="00B00070"/>
    <w:rsid w:val="00B058F4"/>
    <w:rsid w:val="00B109E3"/>
    <w:rsid w:val="00B166D9"/>
    <w:rsid w:val="00B25EC7"/>
    <w:rsid w:val="00B2667F"/>
    <w:rsid w:val="00B4288F"/>
    <w:rsid w:val="00B91FA1"/>
    <w:rsid w:val="00BB1AB1"/>
    <w:rsid w:val="00BB4498"/>
    <w:rsid w:val="00C1616E"/>
    <w:rsid w:val="00C72AF1"/>
    <w:rsid w:val="00C82C99"/>
    <w:rsid w:val="00C87205"/>
    <w:rsid w:val="00C92993"/>
    <w:rsid w:val="00CB7DE6"/>
    <w:rsid w:val="00CC5B55"/>
    <w:rsid w:val="00CC7F2D"/>
    <w:rsid w:val="00CF2605"/>
    <w:rsid w:val="00D40CF7"/>
    <w:rsid w:val="00D44516"/>
    <w:rsid w:val="00D839B5"/>
    <w:rsid w:val="00D91AD1"/>
    <w:rsid w:val="00DA5BE8"/>
    <w:rsid w:val="00DB4016"/>
    <w:rsid w:val="00DB61D7"/>
    <w:rsid w:val="00DC2D30"/>
    <w:rsid w:val="00DC7710"/>
    <w:rsid w:val="00DD1FF7"/>
    <w:rsid w:val="00DE1CB9"/>
    <w:rsid w:val="00E718CD"/>
    <w:rsid w:val="00E807A5"/>
    <w:rsid w:val="00EA179D"/>
    <w:rsid w:val="00EA75E0"/>
    <w:rsid w:val="00EC3DC5"/>
    <w:rsid w:val="00EE6533"/>
    <w:rsid w:val="00EE66AA"/>
    <w:rsid w:val="00F15590"/>
    <w:rsid w:val="00F2358A"/>
    <w:rsid w:val="00F30CA9"/>
    <w:rsid w:val="00F36F30"/>
    <w:rsid w:val="00F412AD"/>
    <w:rsid w:val="00F41D83"/>
    <w:rsid w:val="00F434BE"/>
    <w:rsid w:val="00F441A7"/>
    <w:rsid w:val="00F57C25"/>
    <w:rsid w:val="00F64C16"/>
    <w:rsid w:val="00F71AAD"/>
    <w:rsid w:val="00F72FBD"/>
    <w:rsid w:val="00FC6D10"/>
    <w:rsid w:val="00FE3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9B8"/>
    <w:pPr>
      <w:ind w:left="720"/>
      <w:contextualSpacing/>
    </w:pPr>
  </w:style>
  <w:style w:type="paragraph" w:styleId="Footer">
    <w:name w:val="footer"/>
    <w:basedOn w:val="Normal"/>
    <w:link w:val="FooterChar"/>
    <w:uiPriority w:val="99"/>
    <w:unhideWhenUsed/>
    <w:rsid w:val="002E37CC"/>
    <w:pPr>
      <w:tabs>
        <w:tab w:val="center" w:pos="4320"/>
        <w:tab w:val="right" w:pos="8640"/>
      </w:tabs>
    </w:pPr>
  </w:style>
  <w:style w:type="character" w:customStyle="1" w:styleId="FooterChar">
    <w:name w:val="Footer Char"/>
    <w:basedOn w:val="DefaultParagraphFont"/>
    <w:link w:val="Footer"/>
    <w:uiPriority w:val="99"/>
    <w:rsid w:val="002E37CC"/>
  </w:style>
  <w:style w:type="character" w:styleId="PageNumber">
    <w:name w:val="page number"/>
    <w:basedOn w:val="DefaultParagraphFont"/>
    <w:uiPriority w:val="99"/>
    <w:semiHidden/>
    <w:unhideWhenUsed/>
    <w:rsid w:val="002E37CC"/>
  </w:style>
  <w:style w:type="paragraph" w:styleId="BalloonText">
    <w:name w:val="Balloon Text"/>
    <w:basedOn w:val="Normal"/>
    <w:link w:val="BalloonTextChar"/>
    <w:uiPriority w:val="99"/>
    <w:semiHidden/>
    <w:unhideWhenUsed/>
    <w:rsid w:val="003C7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F9"/>
    <w:rPr>
      <w:rFonts w:ascii="Lucida Grande" w:hAnsi="Lucida Grande" w:cs="Lucida Grande"/>
      <w:sz w:val="18"/>
      <w:szCs w:val="18"/>
    </w:rPr>
  </w:style>
  <w:style w:type="table" w:styleId="LightGrid-Accent1">
    <w:name w:val="Light Grid Accent 1"/>
    <w:basedOn w:val="TableNormal"/>
    <w:uiPriority w:val="62"/>
    <w:rsid w:val="00400EB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492D54"/>
    <w:rPr>
      <w:sz w:val="16"/>
      <w:szCs w:val="16"/>
    </w:rPr>
  </w:style>
  <w:style w:type="paragraph" w:styleId="CommentText">
    <w:name w:val="annotation text"/>
    <w:basedOn w:val="Normal"/>
    <w:link w:val="CommentTextChar"/>
    <w:uiPriority w:val="99"/>
    <w:semiHidden/>
    <w:unhideWhenUsed/>
    <w:rsid w:val="00492D54"/>
    <w:rPr>
      <w:sz w:val="20"/>
      <w:szCs w:val="20"/>
    </w:rPr>
  </w:style>
  <w:style w:type="character" w:customStyle="1" w:styleId="CommentTextChar">
    <w:name w:val="Comment Text Char"/>
    <w:basedOn w:val="DefaultParagraphFont"/>
    <w:link w:val="CommentText"/>
    <w:uiPriority w:val="99"/>
    <w:semiHidden/>
    <w:rsid w:val="00492D54"/>
    <w:rPr>
      <w:sz w:val="20"/>
      <w:szCs w:val="20"/>
    </w:rPr>
  </w:style>
  <w:style w:type="paragraph" w:styleId="CommentSubject">
    <w:name w:val="annotation subject"/>
    <w:basedOn w:val="CommentText"/>
    <w:next w:val="CommentText"/>
    <w:link w:val="CommentSubjectChar"/>
    <w:uiPriority w:val="99"/>
    <w:semiHidden/>
    <w:unhideWhenUsed/>
    <w:rsid w:val="00492D54"/>
    <w:rPr>
      <w:b/>
      <w:bCs/>
    </w:rPr>
  </w:style>
  <w:style w:type="character" w:customStyle="1" w:styleId="CommentSubjectChar">
    <w:name w:val="Comment Subject Char"/>
    <w:basedOn w:val="CommentTextChar"/>
    <w:link w:val="CommentSubject"/>
    <w:uiPriority w:val="99"/>
    <w:semiHidden/>
    <w:rsid w:val="00492D54"/>
    <w:rPr>
      <w:b/>
      <w:bCs/>
      <w:sz w:val="20"/>
      <w:szCs w:val="20"/>
    </w:rPr>
  </w:style>
  <w:style w:type="paragraph" w:styleId="Revision">
    <w:name w:val="Revision"/>
    <w:hidden/>
    <w:uiPriority w:val="99"/>
    <w:semiHidden/>
    <w:rsid w:val="00C1616E"/>
  </w:style>
  <w:style w:type="paragraph" w:styleId="Header">
    <w:name w:val="header"/>
    <w:basedOn w:val="Normal"/>
    <w:link w:val="HeaderChar"/>
    <w:uiPriority w:val="99"/>
    <w:semiHidden/>
    <w:unhideWhenUsed/>
    <w:rsid w:val="00F36F30"/>
    <w:pPr>
      <w:tabs>
        <w:tab w:val="center" w:pos="4680"/>
        <w:tab w:val="right" w:pos="9360"/>
      </w:tabs>
    </w:pPr>
  </w:style>
  <w:style w:type="character" w:customStyle="1" w:styleId="HeaderChar">
    <w:name w:val="Header Char"/>
    <w:basedOn w:val="DefaultParagraphFont"/>
    <w:link w:val="Header"/>
    <w:uiPriority w:val="99"/>
    <w:semiHidden/>
    <w:rsid w:val="00F36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9B8"/>
    <w:pPr>
      <w:ind w:left="720"/>
      <w:contextualSpacing/>
    </w:pPr>
  </w:style>
  <w:style w:type="paragraph" w:styleId="Footer">
    <w:name w:val="footer"/>
    <w:basedOn w:val="Normal"/>
    <w:link w:val="FooterChar"/>
    <w:uiPriority w:val="99"/>
    <w:unhideWhenUsed/>
    <w:rsid w:val="002E37CC"/>
    <w:pPr>
      <w:tabs>
        <w:tab w:val="center" w:pos="4320"/>
        <w:tab w:val="right" w:pos="8640"/>
      </w:tabs>
    </w:pPr>
  </w:style>
  <w:style w:type="character" w:customStyle="1" w:styleId="FooterChar">
    <w:name w:val="Footer Char"/>
    <w:basedOn w:val="DefaultParagraphFont"/>
    <w:link w:val="Footer"/>
    <w:uiPriority w:val="99"/>
    <w:rsid w:val="002E37CC"/>
  </w:style>
  <w:style w:type="character" w:styleId="PageNumber">
    <w:name w:val="page number"/>
    <w:basedOn w:val="DefaultParagraphFont"/>
    <w:uiPriority w:val="99"/>
    <w:semiHidden/>
    <w:unhideWhenUsed/>
    <w:rsid w:val="002E37CC"/>
  </w:style>
  <w:style w:type="paragraph" w:styleId="BalloonText">
    <w:name w:val="Balloon Text"/>
    <w:basedOn w:val="Normal"/>
    <w:link w:val="BalloonTextChar"/>
    <w:uiPriority w:val="99"/>
    <w:semiHidden/>
    <w:unhideWhenUsed/>
    <w:rsid w:val="003C7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F9"/>
    <w:rPr>
      <w:rFonts w:ascii="Lucida Grande" w:hAnsi="Lucida Grande" w:cs="Lucida Grande"/>
      <w:sz w:val="18"/>
      <w:szCs w:val="18"/>
    </w:rPr>
  </w:style>
  <w:style w:type="table" w:styleId="LightGrid-Accent1">
    <w:name w:val="Light Grid Accent 1"/>
    <w:basedOn w:val="TableNormal"/>
    <w:uiPriority w:val="62"/>
    <w:rsid w:val="00400EB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492D54"/>
    <w:rPr>
      <w:sz w:val="16"/>
      <w:szCs w:val="16"/>
    </w:rPr>
  </w:style>
  <w:style w:type="paragraph" w:styleId="CommentText">
    <w:name w:val="annotation text"/>
    <w:basedOn w:val="Normal"/>
    <w:link w:val="CommentTextChar"/>
    <w:uiPriority w:val="99"/>
    <w:semiHidden/>
    <w:unhideWhenUsed/>
    <w:rsid w:val="00492D54"/>
    <w:rPr>
      <w:sz w:val="20"/>
      <w:szCs w:val="20"/>
    </w:rPr>
  </w:style>
  <w:style w:type="character" w:customStyle="1" w:styleId="CommentTextChar">
    <w:name w:val="Comment Text Char"/>
    <w:basedOn w:val="DefaultParagraphFont"/>
    <w:link w:val="CommentText"/>
    <w:uiPriority w:val="99"/>
    <w:semiHidden/>
    <w:rsid w:val="00492D54"/>
    <w:rPr>
      <w:sz w:val="20"/>
      <w:szCs w:val="20"/>
    </w:rPr>
  </w:style>
  <w:style w:type="paragraph" w:styleId="CommentSubject">
    <w:name w:val="annotation subject"/>
    <w:basedOn w:val="CommentText"/>
    <w:next w:val="CommentText"/>
    <w:link w:val="CommentSubjectChar"/>
    <w:uiPriority w:val="99"/>
    <w:semiHidden/>
    <w:unhideWhenUsed/>
    <w:rsid w:val="00492D54"/>
    <w:rPr>
      <w:b/>
      <w:bCs/>
    </w:rPr>
  </w:style>
  <w:style w:type="character" w:customStyle="1" w:styleId="CommentSubjectChar">
    <w:name w:val="Comment Subject Char"/>
    <w:basedOn w:val="CommentTextChar"/>
    <w:link w:val="CommentSubject"/>
    <w:uiPriority w:val="99"/>
    <w:semiHidden/>
    <w:rsid w:val="00492D54"/>
    <w:rPr>
      <w:b/>
      <w:bCs/>
      <w:sz w:val="20"/>
      <w:szCs w:val="20"/>
    </w:rPr>
  </w:style>
  <w:style w:type="paragraph" w:styleId="Revision">
    <w:name w:val="Revision"/>
    <w:hidden/>
    <w:uiPriority w:val="99"/>
    <w:semiHidden/>
    <w:rsid w:val="00C1616E"/>
  </w:style>
  <w:style w:type="paragraph" w:styleId="Header">
    <w:name w:val="header"/>
    <w:basedOn w:val="Normal"/>
    <w:link w:val="HeaderChar"/>
    <w:uiPriority w:val="99"/>
    <w:semiHidden/>
    <w:unhideWhenUsed/>
    <w:rsid w:val="00F36F30"/>
    <w:pPr>
      <w:tabs>
        <w:tab w:val="center" w:pos="4680"/>
        <w:tab w:val="right" w:pos="9360"/>
      </w:tabs>
    </w:pPr>
  </w:style>
  <w:style w:type="character" w:customStyle="1" w:styleId="HeaderChar">
    <w:name w:val="Header Char"/>
    <w:basedOn w:val="DefaultParagraphFont"/>
    <w:link w:val="Header"/>
    <w:uiPriority w:val="99"/>
    <w:semiHidden/>
    <w:rsid w:val="00F3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6437">
      <w:bodyDiv w:val="1"/>
      <w:marLeft w:val="0"/>
      <w:marRight w:val="0"/>
      <w:marTop w:val="0"/>
      <w:marBottom w:val="0"/>
      <w:divBdr>
        <w:top w:val="none" w:sz="0" w:space="0" w:color="auto"/>
        <w:left w:val="none" w:sz="0" w:space="0" w:color="auto"/>
        <w:bottom w:val="none" w:sz="0" w:space="0" w:color="auto"/>
        <w:right w:val="none" w:sz="0" w:space="0" w:color="auto"/>
      </w:divBdr>
      <w:divsChild>
        <w:div w:id="1051539231">
          <w:marLeft w:val="547"/>
          <w:marRight w:val="0"/>
          <w:marTop w:val="115"/>
          <w:marBottom w:val="0"/>
          <w:divBdr>
            <w:top w:val="none" w:sz="0" w:space="0" w:color="auto"/>
            <w:left w:val="none" w:sz="0" w:space="0" w:color="auto"/>
            <w:bottom w:val="none" w:sz="0" w:space="0" w:color="auto"/>
            <w:right w:val="none" w:sz="0" w:space="0" w:color="auto"/>
          </w:divBdr>
        </w:div>
        <w:div w:id="1116218305">
          <w:marLeft w:val="547"/>
          <w:marRight w:val="0"/>
          <w:marTop w:val="115"/>
          <w:marBottom w:val="0"/>
          <w:divBdr>
            <w:top w:val="none" w:sz="0" w:space="0" w:color="auto"/>
            <w:left w:val="none" w:sz="0" w:space="0" w:color="auto"/>
            <w:bottom w:val="none" w:sz="0" w:space="0" w:color="auto"/>
            <w:right w:val="none" w:sz="0" w:space="0" w:color="auto"/>
          </w:divBdr>
        </w:div>
        <w:div w:id="452557722">
          <w:marLeft w:val="547"/>
          <w:marRight w:val="0"/>
          <w:marTop w:val="115"/>
          <w:marBottom w:val="0"/>
          <w:divBdr>
            <w:top w:val="none" w:sz="0" w:space="0" w:color="auto"/>
            <w:left w:val="none" w:sz="0" w:space="0" w:color="auto"/>
            <w:bottom w:val="none" w:sz="0" w:space="0" w:color="auto"/>
            <w:right w:val="none" w:sz="0" w:space="0" w:color="auto"/>
          </w:divBdr>
        </w:div>
        <w:div w:id="313217300">
          <w:marLeft w:val="1166"/>
          <w:marRight w:val="0"/>
          <w:marTop w:val="96"/>
          <w:marBottom w:val="0"/>
          <w:divBdr>
            <w:top w:val="none" w:sz="0" w:space="0" w:color="auto"/>
            <w:left w:val="none" w:sz="0" w:space="0" w:color="auto"/>
            <w:bottom w:val="none" w:sz="0" w:space="0" w:color="auto"/>
            <w:right w:val="none" w:sz="0" w:space="0" w:color="auto"/>
          </w:divBdr>
        </w:div>
        <w:div w:id="1556358122">
          <w:marLeft w:val="1166"/>
          <w:marRight w:val="0"/>
          <w:marTop w:val="96"/>
          <w:marBottom w:val="0"/>
          <w:divBdr>
            <w:top w:val="none" w:sz="0" w:space="0" w:color="auto"/>
            <w:left w:val="none" w:sz="0" w:space="0" w:color="auto"/>
            <w:bottom w:val="none" w:sz="0" w:space="0" w:color="auto"/>
            <w:right w:val="none" w:sz="0" w:space="0" w:color="auto"/>
          </w:divBdr>
        </w:div>
        <w:div w:id="840048562">
          <w:marLeft w:val="1166"/>
          <w:marRight w:val="0"/>
          <w:marTop w:val="96"/>
          <w:marBottom w:val="0"/>
          <w:divBdr>
            <w:top w:val="none" w:sz="0" w:space="0" w:color="auto"/>
            <w:left w:val="none" w:sz="0" w:space="0" w:color="auto"/>
            <w:bottom w:val="none" w:sz="0" w:space="0" w:color="auto"/>
            <w:right w:val="none" w:sz="0" w:space="0" w:color="auto"/>
          </w:divBdr>
        </w:div>
        <w:div w:id="2119177236">
          <w:marLeft w:val="1166"/>
          <w:marRight w:val="0"/>
          <w:marTop w:val="96"/>
          <w:marBottom w:val="0"/>
          <w:divBdr>
            <w:top w:val="none" w:sz="0" w:space="0" w:color="auto"/>
            <w:left w:val="none" w:sz="0" w:space="0" w:color="auto"/>
            <w:bottom w:val="none" w:sz="0" w:space="0" w:color="auto"/>
            <w:right w:val="none" w:sz="0" w:space="0" w:color="auto"/>
          </w:divBdr>
        </w:div>
        <w:div w:id="1592549254">
          <w:marLeft w:val="1166"/>
          <w:marRight w:val="0"/>
          <w:marTop w:val="96"/>
          <w:marBottom w:val="0"/>
          <w:divBdr>
            <w:top w:val="none" w:sz="0" w:space="0" w:color="auto"/>
            <w:left w:val="none" w:sz="0" w:space="0" w:color="auto"/>
            <w:bottom w:val="none" w:sz="0" w:space="0" w:color="auto"/>
            <w:right w:val="none" w:sz="0" w:space="0" w:color="auto"/>
          </w:divBdr>
        </w:div>
        <w:div w:id="1475416811">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2015-06-17T21:00:00+00:00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ce9b049a-8c93-4444-aa34-0027d667b73b</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Knowledge Management</TermName>
          <TermId xmlns="http://schemas.microsoft.com/office/infopath/2007/PartnerControls">5610ac28-a19e-427f-9994-494bf371b148</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304</Value>
      <Value>763</Value>
      <Value>1405</Value>
      <Value>1410</Value>
      <Value>1107</Value>
      <Value>1</Value>
    </TaxCatchAll>
    <c4e2ab2cc9354bbf9064eeb465a566ea xmlns="1ed4137b-41b2-488b-8250-6d369ec27664">
      <Terms xmlns="http://schemas.microsoft.com/office/infopath/2007/PartnerControls"/>
    </c4e2ab2cc9354bbf9064eeb465a566ea>
    <UndpProjectNo xmlns="1ed4137b-41b2-488b-8250-6d369ec27664">00083127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H21</TermName>
          <TermId xmlns="http://schemas.microsoft.com/office/infopath/2007/PartnerControls">1ea4fd8a-674a-4fce-bb82-54f9a5bb4fc0</TermId>
        </TermInfo>
      </Terms>
    </gc6531b704974d528487414686b72f6f>
    <_dlc_DocId xmlns="f1161f5b-24a3-4c2d-bc81-44cb9325e8ee">ATLASPDC-4-33698</_dlc_DocId>
    <_dlc_DocIdUrl xmlns="f1161f5b-24a3-4c2d-bc81-44cb9325e8ee">
      <Url>https://info.undp.org/docs/pdc/_layouts/DocIdRedir.aspx?ID=ATLASPDC-4-33698</Url>
      <Description>ATLASPDC-4-33698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890BD-9305-4484-B359-3F68E3F8CDD0}"/>
</file>

<file path=customXml/itemProps2.xml><?xml version="1.0" encoding="utf-8"?>
<ds:datastoreItem xmlns:ds="http://schemas.openxmlformats.org/officeDocument/2006/customXml" ds:itemID="{FA26C3D6-9654-431F-91B7-C5AF8145FD65}"/>
</file>

<file path=customXml/itemProps3.xml><?xml version="1.0" encoding="utf-8"?>
<ds:datastoreItem xmlns:ds="http://schemas.openxmlformats.org/officeDocument/2006/customXml" ds:itemID="{AC716987-B7A8-4448-9185-655DDEEE7E46}"/>
</file>

<file path=customXml/itemProps4.xml><?xml version="1.0" encoding="utf-8"?>
<ds:datastoreItem xmlns:ds="http://schemas.openxmlformats.org/officeDocument/2006/customXml" ds:itemID="{DCB2D335-2385-46D9-9E99-D3E2DEA0B60C}"/>
</file>

<file path=customXml/itemProps5.xml><?xml version="1.0" encoding="utf-8"?>
<ds:datastoreItem xmlns:ds="http://schemas.openxmlformats.org/officeDocument/2006/customXml" ds:itemID="{FBB670D5-82D5-44F4-8424-497AE3E49339}"/>
</file>

<file path=customXml/itemProps6.xml><?xml version="1.0" encoding="utf-8"?>
<ds:datastoreItem xmlns:ds="http://schemas.openxmlformats.org/officeDocument/2006/customXml" ds:itemID="{9F6FA3B7-BB77-4356-8F27-89909A952D66}"/>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 Project Board Meeting Minutes - 12 Mar 2015</dc:title>
  <dc:subject/>
  <dc:creator>Valentina Azzarello</dc:creator>
  <cp:lastModifiedBy>Johannes Schunter</cp:lastModifiedBy>
  <cp:revision>3</cp:revision>
  <cp:lastPrinted>2015-03-13T18:37:00Z</cp:lastPrinted>
  <dcterms:created xsi:type="dcterms:W3CDTF">2015-03-18T14:15:00Z</dcterms:created>
  <dcterms:modified xsi:type="dcterms:W3CDTF">2015-03-18T21:16:00Z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1410;#Global|ce9b049a-8c93-4444-aa34-0027d667b73b</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1405;#H21|1ea4fd8a-674a-4fce-bb82-54f9a5bb4fc0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304;#Knowledge Management|5610ac28-a19e-427f-9994-494bf371b148</vt:lpwstr>
  </property>
  <property fmtid="{D5CDD505-2E9C-101B-9397-08002B2CF9AE}" pid="16" name="Atlas Document Type">
    <vt:lpwstr>1107;#Other|10be685e-4bef-4aec-b905-4df3748c0781</vt:lpwstr>
  </property>
  <property fmtid="{D5CDD505-2E9C-101B-9397-08002B2CF9AE}" pid="17" name="_dlc_DocIdItemGuid">
    <vt:lpwstr>e8daee3c-684a-44de-bb4c-a67437c4fa78</vt:lpwstr>
  </property>
  <property fmtid="{D5CDD505-2E9C-101B-9397-08002B2CF9AE}" pid="18" name="URL">
    <vt:lpwstr/>
  </property>
  <property fmtid="{D5CDD505-2E9C-101B-9397-08002B2CF9AE}" pid="19" name="DocumentSetDescription">
    <vt:lpwstr/>
  </property>
</Properties>
</file>